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412FED" w14:textId="77777777" w:rsidR="006544FC" w:rsidRDefault="00B81F31" w:rsidP="0081519B">
      <w:pPr>
        <w:pStyle w:val="BodyText"/>
        <w:spacing w:after="8880"/>
      </w:pPr>
      <w:sdt>
        <w:sdtPr>
          <w:alias w:val="Cover Page Selection"/>
          <w:tag w:val="Cover Page Selection"/>
          <w:id w:val="526606750"/>
          <w:placeholder>
            <w:docPart w:val="7B3577C821FA4A10AC047B1AF46485B0"/>
          </w:placeholder>
          <w:docPartList>
            <w:docPartGallery w:val="Custom 1"/>
            <w:docPartCategory w:val="_Melbourne Water Cover Pages"/>
          </w:docPartList>
        </w:sdtPr>
        <w:sdtEndPr/>
        <w:sdtContent>
          <w:r w:rsidR="000609F3" w:rsidRPr="006544FC">
            <w:rPr>
              <w:noProof/>
            </w:rPr>
            <mc:AlternateContent>
              <mc:Choice Requires="wps">
                <w:drawing>
                  <wp:anchor distT="0" distB="0" distL="114300" distR="114300" simplePos="0" relativeHeight="251658241" behindDoc="1" locked="1" layoutInCell="1" allowOverlap="1" wp14:anchorId="6276B5D5" wp14:editId="0CE28D99">
                    <wp:simplePos x="0" y="0"/>
                    <wp:positionH relativeFrom="page">
                      <wp:posOffset>360045</wp:posOffset>
                    </wp:positionH>
                    <wp:positionV relativeFrom="page">
                      <wp:posOffset>360045</wp:posOffset>
                    </wp:positionV>
                    <wp:extent cx="6839585" cy="6189980"/>
                    <wp:effectExtent l="0" t="0" r="0" b="1270"/>
                    <wp:wrapNone/>
                    <wp:docPr id="2" name="Rectangl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39585" cy="6189980"/>
                            </a:xfrm>
                            <a:prstGeom prst="rect">
                              <a:avLst/>
                            </a:prstGeom>
                            <a:blipFill dpi="0" rotWithShape="1">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2F6557" id="Rectangle 2" o:spid="_x0000_s1026" alt="&quot;&quot;" style="position:absolute;margin-left:28.35pt;margin-top:28.35pt;width:538.55pt;height:48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" stroked="f" strokeweight="2pt">
                    <v:fill r:id="rId12" o:title="" recolor="t" rotate="t" type="frame"/>
                    <w10:wrap anchorx="page" anchory="page"/>
                    <w10:anchorlock/>
                  </v:rect>
                </w:pict>
              </mc:Fallback>
            </mc:AlternateContent>
          </w:r>
        </w:sdtContent>
      </w:sdt>
      <w:r w:rsidR="002379FF">
        <w:rPr>
          <w:noProof/>
        </w:rPr>
        <w:drawing>
          <wp:anchor distT="0" distB="0" distL="114300" distR="114300" simplePos="0" relativeHeight="251658240" behindDoc="1" locked="1" layoutInCell="1" allowOverlap="1" wp14:anchorId="212BF8D3" wp14:editId="2EF56E53">
            <wp:simplePos x="0" y="0"/>
            <wp:positionH relativeFrom="page">
              <wp:posOffset>363855</wp:posOffset>
            </wp:positionH>
            <wp:positionV relativeFrom="page">
              <wp:posOffset>6283325</wp:posOffset>
            </wp:positionV>
            <wp:extent cx="6839585" cy="3243580"/>
            <wp:effectExtent l="0" t="0" r="0" b="0"/>
            <wp:wrapNone/>
            <wp:docPr id="12" name="Picture 1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3">
                      <a:extLst>
                        <a:ext uri="{28A0092B-C50C-407E-A947-70E740481C1C}">
                          <a14:useLocalDpi xmlns:a14="http://schemas.microsoft.com/office/drawing/2010/main" val="0"/>
                        </a:ext>
                      </a:extLst>
                    </a:blip>
                    <a:srcRect l="103" r="103"/>
                    <a:stretch>
                      <a:fillRect/>
                    </a:stretch>
                  </pic:blipFill>
                  <pic:spPr>
                    <a:xfrm>
                      <a:off x="0" y="0"/>
                      <a:ext cx="6839585" cy="3243580"/>
                    </a:xfrm>
                    <a:prstGeom prst="rect">
                      <a:avLst/>
                    </a:prstGeom>
                  </pic:spPr>
                </pic:pic>
              </a:graphicData>
            </a:graphic>
            <wp14:sizeRelH relativeFrom="margin">
              <wp14:pctWidth>0</wp14:pctWidth>
            </wp14:sizeRelH>
            <wp14:sizeRelV relativeFrom="margin">
              <wp14:pctHeight>0</wp14:pctHeight>
            </wp14:sizeRelV>
          </wp:anchor>
        </w:drawing>
      </w:r>
    </w:p>
    <w:p w14:paraId="60D8999F" w14:textId="77777777" w:rsidR="00AF6F5E" w:rsidRPr="00225850" w:rsidRDefault="00225850" w:rsidP="0081519B">
      <w:pPr>
        <w:pStyle w:val="Title"/>
        <w:rPr>
          <w:sz w:val="52"/>
        </w:rPr>
      </w:pPr>
      <w:r w:rsidRPr="00225850">
        <w:rPr>
          <w:sz w:val="52"/>
        </w:rPr>
        <w:t>Flood Mitigation Option</w:t>
      </w:r>
      <w:r w:rsidR="0088702E">
        <w:rPr>
          <w:sz w:val="52"/>
        </w:rPr>
        <w:t>s</w:t>
      </w:r>
      <w:r w:rsidR="009A4B3A">
        <w:rPr>
          <w:sz w:val="52"/>
        </w:rPr>
        <w:t xml:space="preserve"> Assessment – Summary</w:t>
      </w:r>
      <w:r w:rsidRPr="00225850">
        <w:rPr>
          <w:sz w:val="52"/>
        </w:rPr>
        <w:t xml:space="preserve"> Report</w:t>
      </w:r>
    </w:p>
    <w:p w14:paraId="708A52C8" w14:textId="77777777" w:rsidR="00AF6F5E" w:rsidRDefault="00BA32A3" w:rsidP="00AF6F5E">
      <w:pPr>
        <w:pStyle w:val="Subtitle"/>
      </w:pPr>
      <w:r>
        <w:t xml:space="preserve">Koornang Main Drain, </w:t>
      </w:r>
      <w:r w:rsidR="00C272CC">
        <w:t>Ormond and McKinnon</w:t>
      </w:r>
    </w:p>
    <w:p w14:paraId="0596C3B0" w14:textId="77777777" w:rsidR="00C532E1" w:rsidRDefault="00B30077" w:rsidP="00AF6F5E">
      <w:pPr>
        <w:pStyle w:val="Date"/>
      </w:pPr>
      <w:r>
        <w:t>May</w:t>
      </w:r>
      <w:r w:rsidR="00225850">
        <w:t xml:space="preserve"> </w:t>
      </w:r>
      <w:r w:rsidR="003922AB">
        <w:t>2023</w:t>
      </w:r>
    </w:p>
    <w:p w14:paraId="5414F48A" w14:textId="77777777" w:rsidR="00AF6F5E" w:rsidRDefault="00AF6F5E" w:rsidP="006544FC">
      <w:pPr>
        <w:pStyle w:val="BodyText"/>
        <w:sectPr w:rsidR="00AF6F5E" w:rsidSect="00971126">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284" w:gutter="0"/>
          <w:cols w:space="708"/>
          <w:titlePg/>
          <w:docGrid w:linePitch="360"/>
        </w:sectPr>
      </w:pPr>
    </w:p>
    <w:p w14:paraId="42F637F6" w14:textId="77777777" w:rsidR="00126F98" w:rsidRDefault="009B637D" w:rsidP="009A7E34">
      <w:pPr>
        <w:pStyle w:val="TOCHeading"/>
      </w:pPr>
      <w:r w:rsidRPr="00B9261A">
        <w:rPr>
          <w:noProof/>
        </w:rPr>
        <w:lastRenderedPageBreak/>
        <w:drawing>
          <wp:anchor distT="0" distB="0" distL="114300" distR="114300" simplePos="0" relativeHeight="251658243" behindDoc="1" locked="1" layoutInCell="1" allowOverlap="1" wp14:anchorId="18963E6C" wp14:editId="56E567A9">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6544FC">
        <w:t xml:space="preserve">Table of </w:t>
      </w:r>
      <w:r w:rsidR="006544FC" w:rsidRPr="00E2304F">
        <w:t>contents</w:t>
      </w:r>
    </w:p>
    <w:p w14:paraId="7ACDAC6F" w14:textId="2CFA3414" w:rsidR="00CF60A5" w:rsidRDefault="00530EA6" w:rsidP="001F7A5B">
      <w:pPr>
        <w:pStyle w:val="TOC1"/>
        <w:rPr>
          <w:rFonts w:asciiTheme="minorHAnsi" w:eastAsiaTheme="minorEastAsia" w:hAnsiTheme="minorHAnsi"/>
          <w:color w:val="auto"/>
          <w:sz w:val="22"/>
          <w:szCs w:val="22"/>
          <w:lang w:eastAsia="en-AU"/>
        </w:rPr>
      </w:pPr>
      <w:r>
        <w:rPr>
          <w:rFonts w:asciiTheme="minorHAnsi" w:hAnsiTheme="minorHAnsi" w:cs="Times New Roman"/>
          <w:color w:val="0092D7" w:themeColor="accent2"/>
          <w:szCs w:val="28"/>
        </w:rPr>
        <w:fldChar w:fldCharType="begin"/>
      </w:r>
      <w:r>
        <w:rPr>
          <w:rFonts w:asciiTheme="minorHAnsi" w:hAnsiTheme="minorHAnsi" w:cs="Times New Roman"/>
          <w:color w:val="0092D7" w:themeColor="accent2"/>
          <w:szCs w:val="28"/>
        </w:rPr>
        <w:instrText xml:space="preserve"> TOC \o "1-3" \h \z \u </w:instrText>
      </w:r>
      <w:r>
        <w:rPr>
          <w:rFonts w:asciiTheme="minorHAnsi" w:hAnsiTheme="minorHAnsi" w:cs="Times New Roman"/>
          <w:color w:val="0092D7" w:themeColor="accent2"/>
          <w:szCs w:val="28"/>
        </w:rPr>
        <w:fldChar w:fldCharType="separate"/>
      </w:r>
      <w:hyperlink w:anchor="_Toc121238356" w:history="1">
        <w:r w:rsidR="00CF60A5" w:rsidRPr="003F2A54">
          <w:rPr>
            <w:rStyle w:val="Hyperlink"/>
          </w:rPr>
          <w:t>Background</w:t>
        </w:r>
        <w:r w:rsidR="00535C9C">
          <w:rPr>
            <w:rStyle w:val="Hyperlink"/>
          </w:rPr>
          <w:t xml:space="preserve">  </w:t>
        </w:r>
        <w:r w:rsidR="00CF60A5">
          <w:rPr>
            <w:webHidden/>
          </w:rPr>
          <w:tab/>
        </w:r>
        <w:r w:rsidR="00CF60A5">
          <w:rPr>
            <w:webHidden/>
          </w:rPr>
          <w:fldChar w:fldCharType="begin"/>
        </w:r>
        <w:r w:rsidR="00CF60A5">
          <w:rPr>
            <w:webHidden/>
          </w:rPr>
          <w:instrText xml:space="preserve"> PAGEREF _Toc121238356 \h </w:instrText>
        </w:r>
        <w:r w:rsidR="00CF60A5">
          <w:rPr>
            <w:webHidden/>
          </w:rPr>
        </w:r>
        <w:r w:rsidR="00CF60A5">
          <w:rPr>
            <w:webHidden/>
          </w:rPr>
          <w:fldChar w:fldCharType="separate"/>
        </w:r>
        <w:r w:rsidR="00121D90">
          <w:rPr>
            <w:webHidden/>
          </w:rPr>
          <w:t>3</w:t>
        </w:r>
        <w:r w:rsidR="00CF60A5">
          <w:rPr>
            <w:webHidden/>
          </w:rPr>
          <w:fldChar w:fldCharType="end"/>
        </w:r>
      </w:hyperlink>
    </w:p>
    <w:p w14:paraId="3F5D16E2" w14:textId="77777777" w:rsidR="00CF60A5" w:rsidRDefault="00B81F31" w:rsidP="001F7A5B">
      <w:pPr>
        <w:pStyle w:val="TOC1"/>
        <w:rPr>
          <w:rFonts w:asciiTheme="minorHAnsi" w:eastAsiaTheme="minorEastAsia" w:hAnsiTheme="minorHAnsi"/>
          <w:color w:val="auto"/>
          <w:sz w:val="22"/>
          <w:szCs w:val="22"/>
          <w:lang w:eastAsia="en-AU"/>
        </w:rPr>
      </w:pPr>
      <w:hyperlink w:anchor="_Toc121238357" w:history="1">
        <w:r w:rsidR="00792591">
          <w:rPr>
            <w:rStyle w:val="Hyperlink"/>
          </w:rPr>
          <w:t>Executive Summary</w:t>
        </w:r>
        <w:r w:rsidR="00AA37C6">
          <w:rPr>
            <w:rStyle w:val="Hyperlink"/>
          </w:rPr>
          <w:t xml:space="preserve"> </w:t>
        </w:r>
        <w:r w:rsidR="00CF60A5">
          <w:rPr>
            <w:webHidden/>
          </w:rPr>
          <w:tab/>
        </w:r>
        <w:r w:rsidR="001F7A5B">
          <w:rPr>
            <w:webHidden/>
          </w:rPr>
          <w:t>4</w:t>
        </w:r>
      </w:hyperlink>
    </w:p>
    <w:p w14:paraId="7143BFFA" w14:textId="77777777" w:rsidR="00CF60A5" w:rsidRDefault="00B81F31" w:rsidP="001F7A5B">
      <w:pPr>
        <w:pStyle w:val="TOC1"/>
      </w:pPr>
      <w:hyperlink w:anchor="_Toc121238358" w:history="1">
        <w:r w:rsidR="00272C45">
          <w:rPr>
            <w:rStyle w:val="Hyperlink"/>
          </w:rPr>
          <w:t>Assessment</w:t>
        </w:r>
        <w:r w:rsidR="00792591">
          <w:rPr>
            <w:rStyle w:val="Hyperlink"/>
          </w:rPr>
          <w:t xml:space="preserve"> Approaches</w:t>
        </w:r>
        <w:r w:rsidR="00272C45">
          <w:rPr>
            <w:rStyle w:val="Hyperlink"/>
          </w:rPr>
          <w:t xml:space="preserve">  </w:t>
        </w:r>
        <w:r w:rsidR="00CF60A5">
          <w:rPr>
            <w:webHidden/>
          </w:rPr>
          <w:tab/>
        </w:r>
        <w:r w:rsidR="000B04F0">
          <w:rPr>
            <w:webHidden/>
          </w:rPr>
          <w:t>5</w:t>
        </w:r>
      </w:hyperlink>
    </w:p>
    <w:p w14:paraId="4F28DEE4" w14:textId="77777777" w:rsidR="00792591" w:rsidRDefault="00B81F31" w:rsidP="00792591">
      <w:pPr>
        <w:pStyle w:val="TOC1"/>
      </w:pPr>
      <w:hyperlink w:anchor="_Toc121238358" w:history="1">
        <w:r w:rsidR="00792591">
          <w:rPr>
            <w:rStyle w:val="Hyperlink"/>
          </w:rPr>
          <w:t xml:space="preserve">Conclusion  </w:t>
        </w:r>
        <w:r w:rsidR="00792591">
          <w:rPr>
            <w:webHidden/>
          </w:rPr>
          <w:tab/>
          <w:t>6</w:t>
        </w:r>
      </w:hyperlink>
    </w:p>
    <w:p w14:paraId="54320526" w14:textId="77777777" w:rsidR="006544FC" w:rsidRDefault="00530EA6" w:rsidP="0077088C">
      <w:pPr>
        <w:pStyle w:val="BodyText"/>
        <w:sectPr w:rsidR="006544FC" w:rsidSect="00E2304F">
          <w:headerReference w:type="default" r:id="rId21"/>
          <w:headerReference w:type="first" r:id="rId22"/>
          <w:footerReference w:type="first" r:id="rId23"/>
          <w:pgSz w:w="11906" w:h="16838" w:code="9"/>
          <w:pgMar w:top="1134" w:right="1134" w:bottom="1134" w:left="1134" w:header="567" w:footer="567" w:gutter="0"/>
          <w:cols w:space="708"/>
          <w:titlePg/>
          <w:docGrid w:linePitch="360"/>
        </w:sectPr>
      </w:pPr>
      <w:r>
        <w:rPr>
          <w:rFonts w:eastAsiaTheme="minorHAnsi"/>
          <w:noProof/>
          <w:lang w:eastAsia="en-US"/>
        </w:rPr>
        <w:fldChar w:fldCharType="end"/>
      </w:r>
    </w:p>
    <w:p w14:paraId="1DFC60FE" w14:textId="77777777" w:rsidR="00C318CA" w:rsidRDefault="00C318CA" w:rsidP="00792591">
      <w:pPr>
        <w:pStyle w:val="Heading1"/>
      </w:pPr>
      <w:bookmarkStart w:id="1" w:name="_Toc121238356"/>
      <w:r>
        <w:t>Background</w:t>
      </w:r>
      <w:bookmarkEnd w:id="1"/>
      <w:r>
        <w:t xml:space="preserve"> </w:t>
      </w:r>
    </w:p>
    <w:p w14:paraId="7621B01C" w14:textId="1D457A5C" w:rsidR="0027390B" w:rsidRDefault="0027390B" w:rsidP="0027390B">
      <w:pPr>
        <w:pStyle w:val="BodyText"/>
      </w:pPr>
      <w:r>
        <w:t xml:space="preserve">Melbourne Water is </w:t>
      </w:r>
      <w:r w:rsidRPr="00EA365E">
        <w:t xml:space="preserve">the designated </w:t>
      </w:r>
      <w:r>
        <w:t>F</w:t>
      </w:r>
      <w:r w:rsidRPr="00EA365E">
        <w:t xml:space="preserve">loodplain </w:t>
      </w:r>
      <w:r>
        <w:t>M</w:t>
      </w:r>
      <w:r w:rsidRPr="00EA365E">
        <w:t>anager for the Port Phi</w:t>
      </w:r>
      <w:r w:rsidR="00F56C1C">
        <w:t>l</w:t>
      </w:r>
      <w:r w:rsidRPr="00EA365E">
        <w:t>lip and Westernport region</w:t>
      </w:r>
      <w:r>
        <w:t xml:space="preserve">, where </w:t>
      </w:r>
      <w:r w:rsidRPr="00EA365E">
        <w:t xml:space="preserve">over 200,000 properties </w:t>
      </w:r>
      <w:r w:rsidR="00B14B7C">
        <w:t xml:space="preserve">are </w:t>
      </w:r>
      <w:r w:rsidRPr="00EA365E">
        <w:t>at risk of flooding.</w:t>
      </w:r>
      <w:r>
        <w:t xml:space="preserve"> </w:t>
      </w:r>
      <w:r w:rsidR="00B349F3">
        <w:t xml:space="preserve">Since </w:t>
      </w:r>
      <w:r w:rsidR="007B7D6A">
        <w:t>2011</w:t>
      </w:r>
      <w:r w:rsidR="00B349F3">
        <w:t>, i</w:t>
      </w:r>
      <w:r>
        <w:t xml:space="preserve">n partnership with Glen Eira City Council, Melbourne Water has commissioned </w:t>
      </w:r>
      <w:r w:rsidR="00EA7C12">
        <w:t>a series of</w:t>
      </w:r>
      <w:r>
        <w:t xml:space="preserve"> studies to investigate the viability of </w:t>
      </w:r>
      <w:r w:rsidR="00EF740E">
        <w:t>options to reduce the risk of flooding</w:t>
      </w:r>
      <w:r>
        <w:t xml:space="preserve"> for the Koornang Main Drain</w:t>
      </w:r>
      <w:r w:rsidR="00514633">
        <w:t xml:space="preserve">, which services an area of around </w:t>
      </w:r>
      <w:r w:rsidR="00B44654">
        <w:t xml:space="preserve">4 </w:t>
      </w:r>
      <w:r w:rsidR="00514633">
        <w:t>square kilometres in the suburbs of Ormond and McKinnon.</w:t>
      </w:r>
    </w:p>
    <w:p w14:paraId="056E1916" w14:textId="77777777" w:rsidR="001064B5" w:rsidRDefault="00BB1761" w:rsidP="009550D8">
      <w:pPr>
        <w:pStyle w:val="BodyText"/>
      </w:pPr>
      <w:r>
        <w:t>R</w:t>
      </w:r>
      <w:r w:rsidR="00720837">
        <w:t xml:space="preserve">esidents </w:t>
      </w:r>
      <w:r w:rsidR="00AA37C6">
        <w:t xml:space="preserve">of Cadby Avenue, Murray Road and Station Avenue in </w:t>
      </w:r>
      <w:r w:rsidR="00B44654">
        <w:t xml:space="preserve">Ormond and </w:t>
      </w:r>
      <w:r w:rsidR="00A11D50">
        <w:t>McKinnon</w:t>
      </w:r>
      <w:r w:rsidR="00720837">
        <w:t xml:space="preserve"> have been impacted by flooding</w:t>
      </w:r>
      <w:r w:rsidR="00D46BD2">
        <w:t xml:space="preserve"> over many decades, but also frequently in recent years</w:t>
      </w:r>
      <w:r w:rsidR="00720837" w:rsidRPr="001064B5">
        <w:t>.</w:t>
      </w:r>
      <w:r w:rsidR="00720837">
        <w:t xml:space="preserve"> </w:t>
      </w:r>
      <w:r w:rsidR="009800C1">
        <w:t xml:space="preserve"> The catchment in this area is very low lying and flat, making it difficult to effectively drain to the bay.</w:t>
      </w:r>
    </w:p>
    <w:p w14:paraId="7EA4D222" w14:textId="77777777" w:rsidR="002C0994" w:rsidRDefault="00C272CC" w:rsidP="000A5D35">
      <w:pPr>
        <w:pStyle w:val="ListBullet"/>
        <w:numPr>
          <w:ilvl w:val="0"/>
          <w:numId w:val="0"/>
        </w:numPr>
        <w:spacing w:after="200" w:afterAutospacing="0" w:line="260" w:lineRule="atLeast"/>
        <w:contextualSpacing w:val="0"/>
      </w:pPr>
      <w:r w:rsidRPr="006B65D0">
        <w:t>Whil</w:t>
      </w:r>
      <w:r>
        <w:t>st</w:t>
      </w:r>
      <w:r w:rsidRPr="006B65D0">
        <w:t xml:space="preserve"> we can’t stop floods from happening, we can work together to plan for and manage the risks, build community </w:t>
      </w:r>
      <w:r w:rsidR="00010918" w:rsidRPr="006B65D0">
        <w:t>preparedness,</w:t>
      </w:r>
      <w:r w:rsidRPr="006B65D0">
        <w:t xml:space="preserve"> and reduce the consequences</w:t>
      </w:r>
      <w:r>
        <w:t xml:space="preserve">. </w:t>
      </w:r>
    </w:p>
    <w:p w14:paraId="6BC51EA8" w14:textId="74626AB7" w:rsidR="00C272CC" w:rsidRDefault="00C272CC" w:rsidP="000A5D35">
      <w:pPr>
        <w:pStyle w:val="ListBullet"/>
        <w:numPr>
          <w:ilvl w:val="0"/>
          <w:numId w:val="0"/>
        </w:numPr>
        <w:spacing w:after="200" w:afterAutospacing="0" w:line="260" w:lineRule="atLeast"/>
        <w:contextualSpacing w:val="0"/>
      </w:pPr>
      <w:r>
        <w:t>When flood mitigation options are assessed, Melbourne Water considers a variety of factors that include</w:t>
      </w:r>
      <w:r w:rsidR="00DF267F">
        <w:t>:</w:t>
      </w:r>
    </w:p>
    <w:p w14:paraId="0435FFAE" w14:textId="77777777" w:rsidR="00C272CC" w:rsidRDefault="00C272CC" w:rsidP="007E1B70">
      <w:pPr>
        <w:pStyle w:val="ListBullet"/>
        <w:spacing w:after="200" w:afterAutospacing="0"/>
        <w:contextualSpacing w:val="0"/>
      </w:pPr>
      <w:r>
        <w:t>Costs</w:t>
      </w:r>
    </w:p>
    <w:p w14:paraId="269E7860" w14:textId="77777777" w:rsidR="00C272CC" w:rsidRDefault="00C272CC" w:rsidP="007E1B70">
      <w:pPr>
        <w:pStyle w:val="ListBullet"/>
        <w:spacing w:after="200" w:afterAutospacing="0"/>
        <w:contextualSpacing w:val="0"/>
      </w:pPr>
      <w:r>
        <w:t>Construction impacts</w:t>
      </w:r>
      <w:r w:rsidR="00B44654">
        <w:t>, and</w:t>
      </w:r>
    </w:p>
    <w:p w14:paraId="287CBD43" w14:textId="77777777" w:rsidR="00DF267F" w:rsidRDefault="00DF267F" w:rsidP="007E1B70">
      <w:pPr>
        <w:pStyle w:val="ListBullet"/>
        <w:spacing w:after="200" w:afterAutospacing="0"/>
        <w:contextualSpacing w:val="0"/>
      </w:pPr>
      <w:r>
        <w:t xml:space="preserve">How significant the </w:t>
      </w:r>
      <w:r w:rsidR="00010918">
        <w:t xml:space="preserve">reduction in </w:t>
      </w:r>
      <w:r>
        <w:t>flooding may be.</w:t>
      </w:r>
    </w:p>
    <w:p w14:paraId="54758AA1" w14:textId="77777777" w:rsidR="00137902" w:rsidRDefault="00500906" w:rsidP="009550D8">
      <w:pPr>
        <w:pStyle w:val="BodyText"/>
      </w:pPr>
      <w:r>
        <w:t>S</w:t>
      </w:r>
      <w:r w:rsidR="00DF5B94">
        <w:t xml:space="preserve">tudies </w:t>
      </w:r>
      <w:r w:rsidR="00A632FA">
        <w:t xml:space="preserve">into reducing the flood risk </w:t>
      </w:r>
      <w:r w:rsidR="00C272CC">
        <w:t xml:space="preserve">were completed </w:t>
      </w:r>
      <w:r w:rsidR="007E6665">
        <w:t xml:space="preserve">by Melbourne Water </w:t>
      </w:r>
      <w:r w:rsidR="00E50504">
        <w:t>between 2014 and 2023</w:t>
      </w:r>
      <w:r w:rsidR="00C272CC">
        <w:t>. These studies</w:t>
      </w:r>
      <w:r w:rsidR="00256689">
        <w:t xml:space="preserve"> </w:t>
      </w:r>
      <w:r w:rsidR="00781CA1">
        <w:t>focus</w:t>
      </w:r>
      <w:r w:rsidR="007E6665">
        <w:t>ed</w:t>
      </w:r>
      <w:r w:rsidR="00781CA1">
        <w:t xml:space="preserve"> on </w:t>
      </w:r>
      <w:r>
        <w:t xml:space="preserve">a range of </w:t>
      </w:r>
      <w:r w:rsidR="00841FB8">
        <w:t xml:space="preserve">options including underground pipes, </w:t>
      </w:r>
      <w:r w:rsidR="007E6665">
        <w:t>channels,</w:t>
      </w:r>
      <w:r w:rsidR="00256689">
        <w:t xml:space="preserve"> underground storages</w:t>
      </w:r>
      <w:r w:rsidR="00841FB8">
        <w:t xml:space="preserve"> and storage basin</w:t>
      </w:r>
      <w:r w:rsidR="00DE0AB8">
        <w:t xml:space="preserve">s. The aim of these </w:t>
      </w:r>
      <w:r w:rsidR="004B2B68">
        <w:t xml:space="preserve">options was to either store water in the </w:t>
      </w:r>
      <w:r w:rsidR="003D4092">
        <w:t>catchment or</w:t>
      </w:r>
      <w:r w:rsidR="004B2B68">
        <w:t xml:space="preserve"> divert flows elsewhere. </w:t>
      </w:r>
    </w:p>
    <w:p w14:paraId="3C5433C8" w14:textId="77777777" w:rsidR="00A00DAD" w:rsidRDefault="009800C1" w:rsidP="00A00DAD">
      <w:pPr>
        <w:pStyle w:val="BodyText"/>
      </w:pPr>
      <w:r>
        <w:t xml:space="preserve">Previously considered options to </w:t>
      </w:r>
      <w:r w:rsidR="00A00DAD">
        <w:t>mitigate flood risk along the Koornang Main Drain</w:t>
      </w:r>
      <w:r>
        <w:t xml:space="preserve"> have recently been reviewed</w:t>
      </w:r>
      <w:r w:rsidR="00A00DAD">
        <w:t>, specifically around Cadby Avenue, Murray Road and Station Avenue. This document provides a summary of the</w:t>
      </w:r>
      <w:r w:rsidR="00CC36E2">
        <w:t xml:space="preserve">se studies, the main findings and the next steps.  </w:t>
      </w:r>
    </w:p>
    <w:p w14:paraId="678C469A" w14:textId="77777777" w:rsidR="00A00DAD" w:rsidRDefault="00A00DAD" w:rsidP="0029506B">
      <w:pPr>
        <w:pStyle w:val="Heading1"/>
        <w:pageBreakBefore/>
      </w:pPr>
      <w:r>
        <w:t>Executive Summary</w:t>
      </w:r>
    </w:p>
    <w:p w14:paraId="0B7D78B6" w14:textId="77777777" w:rsidR="00B97594" w:rsidRDefault="00B97594" w:rsidP="001D14AF">
      <w:pPr>
        <w:pStyle w:val="BodyText"/>
        <w:spacing w:after="140"/>
      </w:pPr>
      <w:r>
        <w:t>Two individual studies were undertaken to understand options for reducing flooding</w:t>
      </w:r>
      <w:r w:rsidR="00F75863">
        <w:t xml:space="preserve"> in the Ormond and McKinnon </w:t>
      </w:r>
      <w:r w:rsidR="00DF267F">
        <w:t>areas:</w:t>
      </w:r>
      <w:r w:rsidR="00F75863">
        <w:t xml:space="preserve"> a “pit’ study in Cadby Avenue and a wider floodplain study.</w:t>
      </w:r>
      <w:r>
        <w:t xml:space="preserve"> </w:t>
      </w:r>
    </w:p>
    <w:p w14:paraId="678C8DC5" w14:textId="77777777" w:rsidR="00B97594" w:rsidRDefault="00B97594" w:rsidP="00BA61AE">
      <w:pPr>
        <w:pStyle w:val="Heading2"/>
      </w:pPr>
      <w:r w:rsidRPr="00DF267F">
        <w:t xml:space="preserve">Pit Study in Cadby Avenue </w:t>
      </w:r>
    </w:p>
    <w:p w14:paraId="1627AC7D" w14:textId="34B620EF" w:rsidR="001F5B42" w:rsidRDefault="002105B8" w:rsidP="001D14AF">
      <w:pPr>
        <w:pStyle w:val="BodyText"/>
        <w:spacing w:after="140"/>
        <w:rPr>
          <w:rStyle w:val="ui-provider"/>
        </w:rPr>
      </w:pPr>
      <w:r>
        <w:rPr>
          <w:rStyle w:val="ui-provider"/>
        </w:rPr>
        <w:t>O</w:t>
      </w:r>
      <w:r w:rsidR="001F5B42">
        <w:rPr>
          <w:rStyle w:val="ui-provider"/>
        </w:rPr>
        <w:t>ptions investigated for local works at Cadby Avenue</w:t>
      </w:r>
      <w:r>
        <w:rPr>
          <w:rStyle w:val="ui-provider"/>
        </w:rPr>
        <w:t xml:space="preserve"> included adjusting the pit height (and included </w:t>
      </w:r>
      <w:r w:rsidR="001F5B42">
        <w:rPr>
          <w:rStyle w:val="ui-provider"/>
        </w:rPr>
        <w:t>lowering the pit to ground level</w:t>
      </w:r>
      <w:r>
        <w:rPr>
          <w:rStyle w:val="ui-provider"/>
        </w:rPr>
        <w:t xml:space="preserve">). Unfortunately, whilst </w:t>
      </w:r>
      <w:r w:rsidR="001F5B42">
        <w:rPr>
          <w:rStyle w:val="ui-provider"/>
        </w:rPr>
        <w:t>flood depths at Cadby Ave</w:t>
      </w:r>
      <w:r w:rsidR="007E1B70">
        <w:rPr>
          <w:rStyle w:val="ui-provider"/>
        </w:rPr>
        <w:t>nue</w:t>
      </w:r>
      <w:r w:rsidR="001F5B42">
        <w:rPr>
          <w:rStyle w:val="ui-provider"/>
        </w:rPr>
        <w:t xml:space="preserve"> were decreased by </w:t>
      </w:r>
      <w:r>
        <w:rPr>
          <w:rStyle w:val="ui-provider"/>
        </w:rPr>
        <w:t>small</w:t>
      </w:r>
      <w:r w:rsidR="001F5B42">
        <w:rPr>
          <w:rStyle w:val="ui-provider"/>
        </w:rPr>
        <w:t xml:space="preserve"> amounts</w:t>
      </w:r>
      <w:r>
        <w:rPr>
          <w:rStyle w:val="ui-provider"/>
        </w:rPr>
        <w:t xml:space="preserve">, more significant increases were experienced </w:t>
      </w:r>
      <w:r w:rsidR="001F5B42">
        <w:rPr>
          <w:rStyle w:val="ui-provider"/>
        </w:rPr>
        <w:t xml:space="preserve">downstream </w:t>
      </w:r>
      <w:r>
        <w:rPr>
          <w:rStyle w:val="ui-provider"/>
        </w:rPr>
        <w:t>which led to g</w:t>
      </w:r>
      <w:r w:rsidR="001F5B42">
        <w:rPr>
          <w:rStyle w:val="ui-provider"/>
        </w:rPr>
        <w:t>reater increases in flood levels and risk</w:t>
      </w:r>
      <w:r>
        <w:rPr>
          <w:rStyle w:val="ui-provider"/>
        </w:rPr>
        <w:t xml:space="preserve"> for properties</w:t>
      </w:r>
      <w:r w:rsidR="001F5B42">
        <w:rPr>
          <w:rStyle w:val="ui-provider"/>
        </w:rPr>
        <w:t>.</w:t>
      </w:r>
    </w:p>
    <w:p w14:paraId="0B10FCCC" w14:textId="14AFB44C" w:rsidR="001F5B42" w:rsidRPr="00DF267F" w:rsidRDefault="00377923" w:rsidP="001D14AF">
      <w:pPr>
        <w:pStyle w:val="BodyText"/>
        <w:spacing w:after="140"/>
        <w:rPr>
          <w:b/>
        </w:rPr>
      </w:pPr>
      <w:r w:rsidRPr="00377923">
        <w:rPr>
          <w:rStyle w:val="ui-provider"/>
        </w:rPr>
        <w:t>Options to offset the downstream impacts by increasing upstream storage (for instance, under the road in Cadby Avenue) are currently being reviewed.</w:t>
      </w:r>
    </w:p>
    <w:p w14:paraId="25BED93B" w14:textId="77777777" w:rsidR="00137902" w:rsidRPr="00DF267F" w:rsidRDefault="00B97594" w:rsidP="00BA61AE">
      <w:pPr>
        <w:pStyle w:val="Heading2"/>
      </w:pPr>
      <w:r w:rsidRPr="00DF267F">
        <w:t>Floodplain Study</w:t>
      </w:r>
    </w:p>
    <w:p w14:paraId="25A06BFA" w14:textId="77777777" w:rsidR="002105B8" w:rsidRDefault="002105B8" w:rsidP="001D14AF">
      <w:pPr>
        <w:spacing w:after="140"/>
      </w:pPr>
      <w:r w:rsidRPr="007E1B70">
        <w:t>Mitigating the impacts of flooding in the Elster Creek Catchment</w:t>
      </w:r>
      <w:r w:rsidR="000A00F8" w:rsidRPr="007E1B70">
        <w:t>, where the Koornang Main Drain is located,</w:t>
      </w:r>
      <w:r>
        <w:t xml:space="preserve"> has been a focus for Melbourne Water for many decades. </w:t>
      </w:r>
      <w:r w:rsidR="007E1B70">
        <w:t>Throughout this time</w:t>
      </w:r>
      <w:r>
        <w:t xml:space="preserve">, numerous drainage network upgrades have </w:t>
      </w:r>
      <w:r w:rsidR="00010918">
        <w:t>occurred,</w:t>
      </w:r>
      <w:r>
        <w:t xml:space="preserve"> and flood storages constructed.</w:t>
      </w:r>
    </w:p>
    <w:p w14:paraId="165B0A7F" w14:textId="4A1A4FFC" w:rsidR="002105B8" w:rsidRDefault="002105B8" w:rsidP="001D14AF">
      <w:pPr>
        <w:spacing w:after="140"/>
      </w:pPr>
      <w:r>
        <w:t xml:space="preserve">In </w:t>
      </w:r>
      <w:r w:rsidR="00827FCE">
        <w:t xml:space="preserve">more </w:t>
      </w:r>
      <w:r>
        <w:t>recent time</w:t>
      </w:r>
      <w:r w:rsidR="00827FCE">
        <w:t xml:space="preserve">s, </w:t>
      </w:r>
      <w:r>
        <w:t xml:space="preserve">since 2011, additional drainage and storage options have been studied. Most options studied in this period have been considered unviable due to </w:t>
      </w:r>
      <w:r w:rsidR="007E1B70">
        <w:t>not significantly reducing the flood risk</w:t>
      </w:r>
      <w:r>
        <w:t>, not being cost effective or having a very high impact on community amenity.</w:t>
      </w:r>
    </w:p>
    <w:p w14:paraId="3DAE7836" w14:textId="6E7B443F" w:rsidR="00B97594" w:rsidRDefault="002105B8" w:rsidP="001D14AF">
      <w:pPr>
        <w:spacing w:after="140"/>
      </w:pPr>
      <w:r>
        <w:t xml:space="preserve">In 2022, Melbourne Water, working with Glen Eira City Council, </w:t>
      </w:r>
      <w:r w:rsidR="00010918">
        <w:t xml:space="preserve">undertook </w:t>
      </w:r>
      <w:r w:rsidR="00F75863">
        <w:t xml:space="preserve">a thorough review of these </w:t>
      </w:r>
      <w:r>
        <w:t xml:space="preserve">options, seeking ways to overcome previously encountered barriers. </w:t>
      </w:r>
      <w:r w:rsidR="00375589">
        <w:t>The following was determined:</w:t>
      </w:r>
    </w:p>
    <w:p w14:paraId="694693CB" w14:textId="77777777" w:rsidR="00DF5B94" w:rsidRDefault="00375589" w:rsidP="00181137">
      <w:pPr>
        <w:pStyle w:val="ListBullet"/>
      </w:pPr>
      <w:r>
        <w:t>Of the possible locations for a retarding basin, a</w:t>
      </w:r>
      <w:r w:rsidR="00C272CC">
        <w:t xml:space="preserve"> </w:t>
      </w:r>
      <w:r w:rsidR="00182B99">
        <w:t xml:space="preserve">single storage basin </w:t>
      </w:r>
      <w:r w:rsidR="00C272CC">
        <w:t>was not a viable option</w:t>
      </w:r>
      <w:r w:rsidR="00F75863">
        <w:t>. T</w:t>
      </w:r>
      <w:r>
        <w:t>he volumes available would either not provide enough storage to prevent flooding</w:t>
      </w:r>
      <w:r w:rsidR="00B44654">
        <w:t>,</w:t>
      </w:r>
      <w:r>
        <w:t xml:space="preserve"> or would make the open space no longer usable for its current purpose</w:t>
      </w:r>
      <w:r w:rsidR="00F56C1C">
        <w:t>.</w:t>
      </w:r>
    </w:p>
    <w:p w14:paraId="53A0CD54" w14:textId="77777777" w:rsidR="001F02AC" w:rsidRPr="00181137" w:rsidRDefault="00B97594" w:rsidP="00181137">
      <w:pPr>
        <w:pStyle w:val="ListBullet"/>
      </w:pPr>
      <w:r w:rsidRPr="00181137">
        <w:t>Most d</w:t>
      </w:r>
      <w:r w:rsidR="00A9349E" w:rsidRPr="00181137">
        <w:t xml:space="preserve">rainage options </w:t>
      </w:r>
      <w:r w:rsidR="00C272CC" w:rsidRPr="00181137">
        <w:t xml:space="preserve">would move </w:t>
      </w:r>
      <w:r w:rsidR="00A9349E" w:rsidRPr="00181137">
        <w:t xml:space="preserve">the flooding </w:t>
      </w:r>
      <w:r w:rsidR="00C272CC" w:rsidRPr="00181137">
        <w:t xml:space="preserve">to further </w:t>
      </w:r>
      <w:r w:rsidR="00A9349E" w:rsidRPr="00181137">
        <w:t xml:space="preserve">downstream, </w:t>
      </w:r>
      <w:r w:rsidR="00C272CC" w:rsidRPr="00181137">
        <w:t xml:space="preserve">which would then </w:t>
      </w:r>
      <w:r w:rsidR="00A9349E" w:rsidRPr="00181137">
        <w:t>caus</w:t>
      </w:r>
      <w:r w:rsidR="00C272CC" w:rsidRPr="00181137">
        <w:t>e</w:t>
      </w:r>
      <w:r w:rsidR="00A9349E" w:rsidRPr="00181137">
        <w:t xml:space="preserve"> </w:t>
      </w:r>
      <w:r w:rsidR="00CF574E" w:rsidRPr="00181137">
        <w:t>increased flood risk</w:t>
      </w:r>
      <w:r w:rsidR="00B44654" w:rsidRPr="00181137">
        <w:t xml:space="preserve"> to properties</w:t>
      </w:r>
      <w:r w:rsidR="000A00F8" w:rsidRPr="00181137">
        <w:t>.</w:t>
      </w:r>
      <w:r w:rsidR="00CF574E" w:rsidRPr="00181137">
        <w:t xml:space="preserve"> </w:t>
      </w:r>
    </w:p>
    <w:p w14:paraId="5AF1EFA6" w14:textId="3F4DBF51" w:rsidR="002E3488" w:rsidRDefault="002E3488" w:rsidP="001D14AF">
      <w:pPr>
        <w:pStyle w:val="ListBullet"/>
        <w:widowControl w:val="0"/>
        <w:spacing w:before="100" w:after="0" w:afterAutospacing="0" w:line="240" w:lineRule="auto"/>
        <w:contextualSpacing w:val="0"/>
      </w:pPr>
      <w:r>
        <w:t xml:space="preserve">A single option for further assessment has been identified which is the construction of a pipe direct to the </w:t>
      </w:r>
      <w:r w:rsidR="00B44654">
        <w:t xml:space="preserve">Port Phillip </w:t>
      </w:r>
      <w:r>
        <w:t xml:space="preserve">Bay from the Koornang Main Drain. This option has been previously considered unviable due to the very significant construction costs involved. In light of new understanding of flooding at this location, this option is being re-opened for review.  </w:t>
      </w:r>
    </w:p>
    <w:p w14:paraId="0E838EDF" w14:textId="77777777" w:rsidR="001407DB" w:rsidRDefault="009A4B3A" w:rsidP="001D14AF">
      <w:pPr>
        <w:pStyle w:val="Heading1"/>
        <w:keepNext w:val="0"/>
        <w:keepLines w:val="0"/>
        <w:widowControl w:val="0"/>
      </w:pPr>
      <w:r>
        <w:t xml:space="preserve">Assessment </w:t>
      </w:r>
      <w:r w:rsidR="00CC36E2">
        <w:t>A</w:t>
      </w:r>
      <w:r>
        <w:t>pproach</w:t>
      </w:r>
      <w:r w:rsidR="00792591">
        <w:t>es</w:t>
      </w:r>
    </w:p>
    <w:p w14:paraId="680CB323" w14:textId="77777777" w:rsidR="00CC36E2" w:rsidRDefault="00CC36E2" w:rsidP="0040779E">
      <w:pPr>
        <w:pStyle w:val="Heading2"/>
      </w:pPr>
      <w:r>
        <w:t xml:space="preserve">Cadby Avenue Drainage Pit </w:t>
      </w:r>
    </w:p>
    <w:p w14:paraId="4A413369" w14:textId="77777777" w:rsidR="0007700E" w:rsidRDefault="00B17785" w:rsidP="00C40779">
      <w:pPr>
        <w:pStyle w:val="BodyText"/>
      </w:pPr>
      <w:r>
        <w:t xml:space="preserve">A Drainage Pit Analysis undertaken </w:t>
      </w:r>
      <w:r w:rsidR="00792591">
        <w:t>in late 2022 and early</w:t>
      </w:r>
      <w:r>
        <w:t xml:space="preserve"> 2023</w:t>
      </w:r>
      <w:r w:rsidR="00792591">
        <w:t xml:space="preserve"> </w:t>
      </w:r>
      <w:r>
        <w:t>assessed the positive and negative impacts of altering the existing large inlet put in Cadby Avenue. The analysis included:</w:t>
      </w:r>
    </w:p>
    <w:p w14:paraId="425E19FD" w14:textId="77777777" w:rsidR="00B17785" w:rsidRDefault="00B17785" w:rsidP="00181137">
      <w:pPr>
        <w:pStyle w:val="BulletLevel1"/>
      </w:pPr>
      <w:r>
        <w:t>Reviewing the existing flood model</w:t>
      </w:r>
    </w:p>
    <w:p w14:paraId="2F17C665" w14:textId="77777777" w:rsidR="00B17785" w:rsidRDefault="00B17785" w:rsidP="00181137">
      <w:pPr>
        <w:pStyle w:val="BulletLevel1"/>
      </w:pPr>
      <w:r>
        <w:t>Survey of the drain</w:t>
      </w:r>
      <w:r w:rsidR="00B30077">
        <w:t>age</w:t>
      </w:r>
      <w:r>
        <w:t xml:space="preserve"> pit and surrounding levels</w:t>
      </w:r>
    </w:p>
    <w:p w14:paraId="3E22CF1B" w14:textId="77777777" w:rsidR="00B17785" w:rsidRDefault="00792591" w:rsidP="00181137">
      <w:pPr>
        <w:pStyle w:val="BulletLevel1"/>
      </w:pPr>
      <w:r>
        <w:t>Flood modelling for three different scenarios: existing conditions, the pit entry lowered to ground level, and p</w:t>
      </w:r>
      <w:r w:rsidR="00B30077">
        <w:t>i</w:t>
      </w:r>
      <w:r>
        <w:t xml:space="preserve">t entry lowered halfway to ground level </w:t>
      </w:r>
    </w:p>
    <w:p w14:paraId="58702469" w14:textId="77777777" w:rsidR="00792591" w:rsidRDefault="00792591" w:rsidP="00181137">
      <w:pPr>
        <w:pStyle w:val="BulletLevel1"/>
      </w:pPr>
      <w:r>
        <w:t xml:space="preserve">Preparation of maps showing the predicted changes, to demonstrate the positive and negative impact of the assessed options to reduce the flood risk. </w:t>
      </w:r>
    </w:p>
    <w:p w14:paraId="6131B5AC" w14:textId="77777777" w:rsidR="00CC36E2" w:rsidRPr="00CC36E2" w:rsidRDefault="00CC36E2" w:rsidP="0040779E">
      <w:pPr>
        <w:pStyle w:val="Heading2"/>
      </w:pPr>
      <w:r>
        <w:t>Floodplain Assessment</w:t>
      </w:r>
    </w:p>
    <w:p w14:paraId="4B13660B" w14:textId="77777777" w:rsidR="00D11DD8" w:rsidRDefault="00C272CC" w:rsidP="007E1B70">
      <w:r>
        <w:t xml:space="preserve">Melbourne Water and Glen Eira City Council </w:t>
      </w:r>
      <w:r w:rsidRPr="00E1125D">
        <w:t>formed a working group</w:t>
      </w:r>
      <w:r>
        <w:t xml:space="preserve"> to</w:t>
      </w:r>
      <w:r w:rsidR="00D11DD8">
        <w:t xml:space="preserve"> </w:t>
      </w:r>
      <w:r w:rsidR="00F21C4A">
        <w:t>review previously</w:t>
      </w:r>
      <w:r w:rsidR="0014698B">
        <w:t xml:space="preserve"> identified options</w:t>
      </w:r>
      <w:r w:rsidR="00FD5C49">
        <w:t xml:space="preserve"> to reduce the flood risk</w:t>
      </w:r>
      <w:r w:rsidR="00792591">
        <w:t xml:space="preserve">, evaluating </w:t>
      </w:r>
      <w:r w:rsidR="00D11DD8">
        <w:t>their potential</w:t>
      </w:r>
      <w:r w:rsidR="00B44654">
        <w:t>,</w:t>
      </w:r>
      <w:r w:rsidR="00D11DD8">
        <w:t xml:space="preserve"> in light of current understanding of the floodplain and community needs</w:t>
      </w:r>
      <w:r w:rsidR="00E84CF9">
        <w:t>.</w:t>
      </w:r>
      <w:r w:rsidR="00E63719">
        <w:t xml:space="preserve"> </w:t>
      </w:r>
    </w:p>
    <w:p w14:paraId="423E96AD" w14:textId="77777777" w:rsidR="000D6F50" w:rsidRDefault="007E1B70" w:rsidP="007E1B70">
      <w:r>
        <w:t>For each of the options, the review considered</w:t>
      </w:r>
      <w:r w:rsidR="00D11DD8">
        <w:t>:</w:t>
      </w:r>
    </w:p>
    <w:p w14:paraId="76274D27" w14:textId="77777777" w:rsidR="001B595A" w:rsidRDefault="00D60B86" w:rsidP="00181137">
      <w:pPr>
        <w:pStyle w:val="BulletLevel1"/>
      </w:pPr>
      <w:r>
        <w:t>Likely a</w:t>
      </w:r>
      <w:r w:rsidR="00F21C4A">
        <w:t xml:space="preserve">bility to </w:t>
      </w:r>
      <w:r w:rsidR="009043C0">
        <w:t xml:space="preserve">reduce </w:t>
      </w:r>
      <w:r w:rsidR="00F21C4A">
        <w:t>flood</w:t>
      </w:r>
      <w:r w:rsidR="009043C0">
        <w:t xml:space="preserve"> risk</w:t>
      </w:r>
    </w:p>
    <w:p w14:paraId="5CC7B6FE" w14:textId="77777777" w:rsidR="00F21C4A" w:rsidRDefault="00315323" w:rsidP="00181137">
      <w:pPr>
        <w:pStyle w:val="BulletLevel1"/>
      </w:pPr>
      <w:r>
        <w:t>Likely i</w:t>
      </w:r>
      <w:r w:rsidR="00F21C4A">
        <w:t xml:space="preserve">mpact </w:t>
      </w:r>
      <w:r>
        <w:t>on the</w:t>
      </w:r>
      <w:r w:rsidR="00F21C4A">
        <w:t xml:space="preserve"> </w:t>
      </w:r>
      <w:r>
        <w:t>landscape</w:t>
      </w:r>
    </w:p>
    <w:p w14:paraId="74C428C7" w14:textId="77777777" w:rsidR="00F21C4A" w:rsidRDefault="00F21C4A" w:rsidP="00181137">
      <w:pPr>
        <w:pStyle w:val="BulletLevel1"/>
      </w:pPr>
      <w:r>
        <w:t xml:space="preserve">Planning </w:t>
      </w:r>
      <w:r w:rsidR="00A90211">
        <w:t>considerations and limitations</w:t>
      </w:r>
    </w:p>
    <w:p w14:paraId="245D59D3" w14:textId="77777777" w:rsidR="00F15923" w:rsidRDefault="00F15923" w:rsidP="00181137">
      <w:pPr>
        <w:pStyle w:val="BulletLevel1"/>
      </w:pPr>
      <w:r>
        <w:t xml:space="preserve">Constructability and interaction with existing </w:t>
      </w:r>
      <w:r w:rsidR="00737296">
        <w:t>infrastr</w:t>
      </w:r>
      <w:r w:rsidR="005363AE">
        <w:t xml:space="preserve">ucture </w:t>
      </w:r>
    </w:p>
    <w:p w14:paraId="2C4BAD20" w14:textId="77777777" w:rsidR="009C6459" w:rsidRDefault="00F15923" w:rsidP="00181137">
      <w:pPr>
        <w:pStyle w:val="BulletLevel1"/>
      </w:pPr>
      <w:r>
        <w:t>M</w:t>
      </w:r>
      <w:r w:rsidR="00F21C4A">
        <w:t xml:space="preserve">aintenance and operation </w:t>
      </w:r>
      <w:r w:rsidR="00DB00A3">
        <w:t xml:space="preserve">requirements </w:t>
      </w:r>
    </w:p>
    <w:p w14:paraId="6E3D6450" w14:textId="77777777" w:rsidR="00556B58" w:rsidRDefault="005547DA" w:rsidP="00181137">
      <w:pPr>
        <w:pStyle w:val="BulletLevel1"/>
      </w:pPr>
      <w:r>
        <w:t>Cost effectiveness</w:t>
      </w:r>
      <w:r w:rsidR="00561876">
        <w:t>.</w:t>
      </w:r>
    </w:p>
    <w:p w14:paraId="593C3507" w14:textId="3DEA5014" w:rsidR="00B776AC" w:rsidRDefault="00556B58" w:rsidP="00C55B7F">
      <w:pPr>
        <w:pStyle w:val="BodyText"/>
      </w:pPr>
      <w:r>
        <w:t xml:space="preserve">A ‘traffic light’ system </w:t>
      </w:r>
      <w:r w:rsidR="00D6754A">
        <w:t xml:space="preserve">was </w:t>
      </w:r>
      <w:r w:rsidR="0082306D">
        <w:t>used to assess</w:t>
      </w:r>
      <w:r w:rsidR="00D6754A">
        <w:t xml:space="preserve"> each of the above </w:t>
      </w:r>
      <w:r w:rsidR="00904231">
        <w:t>considerations</w:t>
      </w:r>
      <w:r w:rsidR="00D6754A">
        <w:t xml:space="preserve">. </w:t>
      </w:r>
      <w:r w:rsidR="007467BE">
        <w:t xml:space="preserve">The traffic light matrix is represented in </w:t>
      </w:r>
      <w:r w:rsidR="00B9015F">
        <w:fldChar w:fldCharType="begin"/>
      </w:r>
      <w:r w:rsidR="00B9015F">
        <w:instrText xml:space="preserve"> REF _Ref134443793 \h </w:instrText>
      </w:r>
      <w:r w:rsidR="00B9015F">
        <w:fldChar w:fldCharType="separate"/>
      </w:r>
      <w:r w:rsidR="00121D90">
        <w:t xml:space="preserve">Table </w:t>
      </w:r>
      <w:r w:rsidR="00121D90">
        <w:rPr>
          <w:noProof/>
        </w:rPr>
        <w:t>1</w:t>
      </w:r>
      <w:r w:rsidR="00B9015F">
        <w:fldChar w:fldCharType="end"/>
      </w:r>
      <w:r w:rsidR="007467BE">
        <w:t xml:space="preserve">. </w:t>
      </w:r>
      <w:r w:rsidR="00E63719">
        <w:t xml:space="preserve"> </w:t>
      </w:r>
    </w:p>
    <w:p w14:paraId="10EE8708" w14:textId="51C393A7" w:rsidR="00295376" w:rsidRPr="00B776AC" w:rsidRDefault="00962604" w:rsidP="00181137">
      <w:pPr>
        <w:pStyle w:val="Caption"/>
        <w:pageBreakBefore/>
        <w:rPr>
          <w:rFonts w:ascii="Verdana" w:hAnsi="Verdana" w:cs="Segoe UI"/>
          <w:color w:val="00428B" w:themeColor="accent1"/>
          <w:szCs w:val="22"/>
        </w:rPr>
      </w:pPr>
      <w:bookmarkStart w:id="2" w:name="_Ref134443793"/>
      <w:r>
        <w:t xml:space="preserve">Table </w:t>
      </w:r>
      <w:r w:rsidR="00B81F31">
        <w:fldChar w:fldCharType="begin"/>
      </w:r>
      <w:r w:rsidR="00B81F31">
        <w:instrText xml:space="preserve"> SEQ Table \* ARABIC </w:instrText>
      </w:r>
      <w:r w:rsidR="00B81F31">
        <w:fldChar w:fldCharType="separate"/>
      </w:r>
      <w:r w:rsidR="00121D90">
        <w:rPr>
          <w:noProof/>
        </w:rPr>
        <w:t>1</w:t>
      </w:r>
      <w:r w:rsidR="00B81F31">
        <w:rPr>
          <w:noProof/>
        </w:rPr>
        <w:fldChar w:fldCharType="end"/>
      </w:r>
      <w:bookmarkEnd w:id="2"/>
      <w:r>
        <w:rPr>
          <w:rFonts w:ascii="Verdana" w:hAnsi="Verdana" w:cs="Segoe UI"/>
          <w:color w:val="00428B" w:themeColor="accent1"/>
          <w:szCs w:val="22"/>
        </w:rPr>
        <w:t xml:space="preserve"> </w:t>
      </w:r>
      <w:r w:rsidR="00FF7170">
        <w:rPr>
          <w:rFonts w:ascii="Verdana" w:hAnsi="Verdana" w:cs="Segoe UI"/>
          <w:color w:val="00428B" w:themeColor="accent1"/>
          <w:szCs w:val="22"/>
        </w:rPr>
        <w:t xml:space="preserve">Traffic </w:t>
      </w:r>
      <w:r w:rsidR="00567BD8">
        <w:rPr>
          <w:rFonts w:ascii="Verdana" w:hAnsi="Verdana" w:cs="Segoe UI"/>
          <w:color w:val="00428B" w:themeColor="accent1"/>
          <w:szCs w:val="22"/>
        </w:rPr>
        <w:t>L</w:t>
      </w:r>
      <w:r w:rsidR="00FF7170">
        <w:rPr>
          <w:rFonts w:ascii="Verdana" w:hAnsi="Verdana" w:cs="Segoe UI"/>
          <w:color w:val="00428B" w:themeColor="accent1"/>
          <w:szCs w:val="22"/>
        </w:rPr>
        <w:t xml:space="preserve">ight </w:t>
      </w:r>
      <w:r w:rsidR="00567BD8">
        <w:rPr>
          <w:rFonts w:ascii="Verdana" w:hAnsi="Verdana" w:cs="Segoe UI"/>
          <w:color w:val="00428B" w:themeColor="accent1"/>
          <w:szCs w:val="22"/>
        </w:rPr>
        <w:t>S</w:t>
      </w:r>
      <w:r w:rsidR="00FF7170">
        <w:rPr>
          <w:rFonts w:ascii="Verdana" w:hAnsi="Verdana" w:cs="Segoe UI"/>
          <w:color w:val="00428B" w:themeColor="accent1"/>
          <w:szCs w:val="22"/>
        </w:rPr>
        <w:t>ystem</w:t>
      </w:r>
    </w:p>
    <w:tbl>
      <w:tblPr>
        <w:tblW w:w="9622"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268"/>
        <w:gridCol w:w="8354"/>
      </w:tblGrid>
      <w:tr w:rsidR="00295376" w:rsidRPr="00577D70" w14:paraId="26C701C2" w14:textId="77777777" w:rsidTr="00B9015F">
        <w:trPr>
          <w:trHeight w:val="300"/>
          <w:tblHeader/>
        </w:trPr>
        <w:tc>
          <w:tcPr>
            <w:tcW w:w="1268" w:type="dxa"/>
            <w:tcBorders>
              <w:top w:val="single" w:sz="6" w:space="0" w:color="auto"/>
              <w:left w:val="single" w:sz="6" w:space="0" w:color="auto"/>
              <w:bottom w:val="single" w:sz="6" w:space="0" w:color="auto"/>
              <w:right w:val="single" w:sz="6" w:space="0" w:color="auto"/>
            </w:tcBorders>
            <w:shd w:val="clear" w:color="auto" w:fill="00428B"/>
            <w:vAlign w:val="center"/>
            <w:hideMark/>
          </w:tcPr>
          <w:p w14:paraId="29BEF37B" w14:textId="6F6A8872" w:rsidR="00295376" w:rsidRPr="00577D70" w:rsidRDefault="003D6770" w:rsidP="00577D70">
            <w:pPr>
              <w:pStyle w:val="TableHeading"/>
              <w:rPr>
                <w:rFonts w:ascii="Times New Roman" w:hAnsi="Times New Roman"/>
                <w:color w:val="231F20"/>
              </w:rPr>
            </w:pPr>
            <w:r w:rsidRPr="00577D70">
              <w:t>Colour</w:t>
            </w:r>
          </w:p>
        </w:tc>
        <w:tc>
          <w:tcPr>
            <w:tcW w:w="8354" w:type="dxa"/>
            <w:tcBorders>
              <w:top w:val="single" w:sz="6" w:space="0" w:color="auto"/>
              <w:left w:val="nil"/>
              <w:bottom w:val="single" w:sz="6" w:space="0" w:color="auto"/>
              <w:right w:val="single" w:sz="6" w:space="0" w:color="auto"/>
            </w:tcBorders>
            <w:shd w:val="clear" w:color="auto" w:fill="00428B"/>
            <w:vAlign w:val="center"/>
            <w:hideMark/>
          </w:tcPr>
          <w:p w14:paraId="1D8F8AA8" w14:textId="77777777" w:rsidR="00295376" w:rsidRPr="00577D70" w:rsidRDefault="003D6770" w:rsidP="00577D70">
            <w:pPr>
              <w:pStyle w:val="TableHeading"/>
              <w:rPr>
                <w:rFonts w:ascii="Times New Roman" w:hAnsi="Times New Roman"/>
                <w:color w:val="231F20"/>
              </w:rPr>
            </w:pPr>
            <w:r w:rsidRPr="00577D70">
              <w:t>Meaning</w:t>
            </w:r>
          </w:p>
        </w:tc>
      </w:tr>
      <w:tr w:rsidR="00295376" w:rsidRPr="00295376" w14:paraId="1A30B61D" w14:textId="77777777" w:rsidTr="00E51423">
        <w:trPr>
          <w:trHeight w:val="300"/>
        </w:trPr>
        <w:tc>
          <w:tcPr>
            <w:tcW w:w="1268" w:type="dxa"/>
            <w:tcBorders>
              <w:top w:val="nil"/>
              <w:left w:val="single" w:sz="6" w:space="0" w:color="auto"/>
              <w:bottom w:val="single" w:sz="6" w:space="0" w:color="auto"/>
              <w:right w:val="single" w:sz="6" w:space="0" w:color="auto"/>
            </w:tcBorders>
            <w:shd w:val="clear" w:color="auto" w:fill="E40001"/>
            <w:vAlign w:val="center"/>
            <w:hideMark/>
          </w:tcPr>
          <w:p w14:paraId="3B9B4831" w14:textId="77777777" w:rsidR="00295376" w:rsidRPr="00725092" w:rsidRDefault="0062647A" w:rsidP="00725092">
            <w:pPr>
              <w:pStyle w:val="TableText"/>
              <w:rPr>
                <w:color w:val="FFFFFF" w:themeColor="background1"/>
              </w:rPr>
            </w:pPr>
            <w:r w:rsidRPr="00725092">
              <w:rPr>
                <w:color w:val="FFFFFF" w:themeColor="background1"/>
              </w:rPr>
              <w:t>Red</w:t>
            </w:r>
          </w:p>
        </w:tc>
        <w:tc>
          <w:tcPr>
            <w:tcW w:w="8354" w:type="dxa"/>
            <w:tcBorders>
              <w:top w:val="nil"/>
              <w:left w:val="nil"/>
              <w:bottom w:val="single" w:sz="6" w:space="0" w:color="auto"/>
              <w:right w:val="single" w:sz="6" w:space="0" w:color="auto"/>
            </w:tcBorders>
            <w:shd w:val="clear" w:color="auto" w:fill="auto"/>
            <w:vAlign w:val="center"/>
            <w:hideMark/>
          </w:tcPr>
          <w:p w14:paraId="4F2D5C09" w14:textId="77777777" w:rsidR="00295376" w:rsidRPr="00725092" w:rsidRDefault="00205E8F" w:rsidP="00725092">
            <w:pPr>
              <w:pStyle w:val="TableText"/>
            </w:pPr>
            <w:r w:rsidRPr="00725092">
              <w:t>L</w:t>
            </w:r>
            <w:r w:rsidR="00597C62" w:rsidRPr="00725092">
              <w:t xml:space="preserve">imiting factors </w:t>
            </w:r>
            <w:r w:rsidR="00C67C37" w:rsidRPr="00725092">
              <w:t>are likely</w:t>
            </w:r>
            <w:r w:rsidR="00567BD8" w:rsidRPr="00725092">
              <w:t>. P</w:t>
            </w:r>
            <w:r w:rsidR="00372277" w:rsidRPr="00725092">
              <w:t xml:space="preserve">roceeding may </w:t>
            </w:r>
            <w:r w:rsidR="00597C62" w:rsidRPr="00725092">
              <w:t xml:space="preserve">lead to </w:t>
            </w:r>
            <w:r w:rsidR="00586F35" w:rsidRPr="00725092">
              <w:t>an unsuccessful outcome</w:t>
            </w:r>
            <w:r w:rsidR="00325FAE" w:rsidRPr="00725092">
              <w:t>.</w:t>
            </w:r>
          </w:p>
        </w:tc>
      </w:tr>
      <w:tr w:rsidR="00295376" w:rsidRPr="00295376" w14:paraId="3E066566" w14:textId="77777777" w:rsidTr="00B9015F">
        <w:trPr>
          <w:trHeight w:val="300"/>
        </w:trPr>
        <w:tc>
          <w:tcPr>
            <w:tcW w:w="1268" w:type="dxa"/>
            <w:tcBorders>
              <w:top w:val="nil"/>
              <w:left w:val="single" w:sz="6" w:space="0" w:color="auto"/>
              <w:bottom w:val="single" w:sz="6" w:space="0" w:color="auto"/>
              <w:right w:val="single" w:sz="6" w:space="0" w:color="auto"/>
            </w:tcBorders>
            <w:shd w:val="clear" w:color="auto" w:fill="F0AB00" w:themeFill="accent6"/>
            <w:vAlign w:val="center"/>
            <w:hideMark/>
          </w:tcPr>
          <w:p w14:paraId="59C73F24" w14:textId="77777777" w:rsidR="00295376" w:rsidRPr="00725092" w:rsidRDefault="0062647A" w:rsidP="00725092">
            <w:pPr>
              <w:pStyle w:val="TableText"/>
            </w:pPr>
            <w:r w:rsidRPr="00725092">
              <w:t>Amber</w:t>
            </w:r>
          </w:p>
        </w:tc>
        <w:tc>
          <w:tcPr>
            <w:tcW w:w="8354" w:type="dxa"/>
            <w:tcBorders>
              <w:top w:val="nil"/>
              <w:left w:val="nil"/>
              <w:bottom w:val="single" w:sz="6" w:space="0" w:color="auto"/>
              <w:right w:val="single" w:sz="6" w:space="0" w:color="auto"/>
            </w:tcBorders>
            <w:shd w:val="clear" w:color="auto" w:fill="auto"/>
            <w:vAlign w:val="center"/>
            <w:hideMark/>
          </w:tcPr>
          <w:p w14:paraId="4BCE224B" w14:textId="77777777" w:rsidR="00295376" w:rsidRPr="00725092" w:rsidRDefault="00586F35" w:rsidP="00725092">
            <w:pPr>
              <w:pStyle w:val="TableText"/>
            </w:pPr>
            <w:r w:rsidRPr="00725092">
              <w:t xml:space="preserve">Further investigations </w:t>
            </w:r>
            <w:r w:rsidR="00C67C37" w:rsidRPr="00725092">
              <w:t xml:space="preserve">are </w:t>
            </w:r>
            <w:r w:rsidRPr="00725092">
              <w:t xml:space="preserve">required to confirm </w:t>
            </w:r>
            <w:r w:rsidR="00792591" w:rsidRPr="00725092">
              <w:t>whether the option is likely to be successful.</w:t>
            </w:r>
          </w:p>
        </w:tc>
      </w:tr>
      <w:tr w:rsidR="00295376" w:rsidRPr="00295376" w14:paraId="4F47C166" w14:textId="77777777" w:rsidTr="00B9015F">
        <w:trPr>
          <w:trHeight w:val="300"/>
        </w:trPr>
        <w:tc>
          <w:tcPr>
            <w:tcW w:w="1268" w:type="dxa"/>
            <w:tcBorders>
              <w:top w:val="nil"/>
              <w:left w:val="single" w:sz="6" w:space="0" w:color="auto"/>
              <w:bottom w:val="single" w:sz="6" w:space="0" w:color="auto"/>
              <w:right w:val="single" w:sz="6" w:space="0" w:color="auto"/>
            </w:tcBorders>
            <w:shd w:val="clear" w:color="auto" w:fill="00B050"/>
            <w:vAlign w:val="center"/>
            <w:hideMark/>
          </w:tcPr>
          <w:p w14:paraId="166CBED7" w14:textId="77777777" w:rsidR="00295376" w:rsidRPr="00725092" w:rsidRDefault="0062647A" w:rsidP="00725092">
            <w:pPr>
              <w:pStyle w:val="TableText"/>
            </w:pPr>
            <w:r w:rsidRPr="00725092">
              <w:t>Green</w:t>
            </w:r>
          </w:p>
        </w:tc>
        <w:tc>
          <w:tcPr>
            <w:tcW w:w="8354" w:type="dxa"/>
            <w:tcBorders>
              <w:top w:val="nil"/>
              <w:left w:val="nil"/>
              <w:bottom w:val="single" w:sz="6" w:space="0" w:color="auto"/>
              <w:right w:val="single" w:sz="6" w:space="0" w:color="auto"/>
            </w:tcBorders>
            <w:shd w:val="clear" w:color="auto" w:fill="auto"/>
            <w:vAlign w:val="center"/>
            <w:hideMark/>
          </w:tcPr>
          <w:p w14:paraId="64E20E34" w14:textId="77777777" w:rsidR="00325FAE" w:rsidRPr="00725092" w:rsidRDefault="00D17C4D" w:rsidP="00725092">
            <w:pPr>
              <w:pStyle w:val="TableText"/>
            </w:pPr>
            <w:r w:rsidRPr="00725092">
              <w:t>Limiting factors a</w:t>
            </w:r>
            <w:r w:rsidR="00D10418" w:rsidRPr="00725092">
              <w:t>re unlikely</w:t>
            </w:r>
            <w:r w:rsidR="00567BD8" w:rsidRPr="00725092">
              <w:t>. F</w:t>
            </w:r>
            <w:r w:rsidR="00372277" w:rsidRPr="00725092">
              <w:t xml:space="preserve">urther </w:t>
            </w:r>
            <w:r w:rsidR="00783C4B" w:rsidRPr="00725092">
              <w:t>development of the option is warranted</w:t>
            </w:r>
          </w:p>
        </w:tc>
      </w:tr>
    </w:tbl>
    <w:p w14:paraId="0ED33E19" w14:textId="4CA101EE" w:rsidR="001D38B1" w:rsidRDefault="001D38B1" w:rsidP="001D38B1">
      <w:pPr>
        <w:pStyle w:val="BodyText"/>
        <w:tabs>
          <w:tab w:val="clear" w:pos="2268"/>
          <w:tab w:val="clear" w:pos="4536"/>
          <w:tab w:val="clear" w:pos="6804"/>
          <w:tab w:val="clear" w:pos="9638"/>
          <w:tab w:val="left" w:pos="6668"/>
        </w:tabs>
        <w:rPr>
          <w:rStyle w:val="ui-provider"/>
        </w:rPr>
      </w:pPr>
      <w:r>
        <w:rPr>
          <w:rStyle w:val="ui-provider"/>
        </w:rPr>
        <w:t xml:space="preserve">A summary of the options assessed, key outcomes and a recommendation for whether they should be further investigated is represented in </w:t>
      </w:r>
      <w:r w:rsidR="00B9015F">
        <w:rPr>
          <w:rStyle w:val="ui-provider"/>
        </w:rPr>
        <w:fldChar w:fldCharType="begin"/>
      </w:r>
      <w:r w:rsidR="00B9015F">
        <w:rPr>
          <w:rStyle w:val="ui-provider"/>
        </w:rPr>
        <w:instrText xml:space="preserve"> REF _Ref119416390 \h </w:instrText>
      </w:r>
      <w:r w:rsidR="00B9015F">
        <w:rPr>
          <w:rStyle w:val="ui-provider"/>
        </w:rPr>
      </w:r>
      <w:r w:rsidR="00B9015F">
        <w:rPr>
          <w:rStyle w:val="ui-provider"/>
        </w:rPr>
        <w:fldChar w:fldCharType="separate"/>
      </w:r>
      <w:r w:rsidR="00121D90">
        <w:t xml:space="preserve">Table </w:t>
      </w:r>
      <w:r w:rsidR="00121D90">
        <w:rPr>
          <w:noProof/>
        </w:rPr>
        <w:t>2</w:t>
      </w:r>
      <w:r w:rsidR="00B9015F">
        <w:rPr>
          <w:rStyle w:val="ui-provider"/>
        </w:rPr>
        <w:fldChar w:fldCharType="end"/>
      </w:r>
      <w:r w:rsidR="00B776AC">
        <w:rPr>
          <w:rStyle w:val="ui-provider"/>
        </w:rPr>
        <w:t>.</w:t>
      </w:r>
      <w:r>
        <w:rPr>
          <w:rStyle w:val="ui-provider"/>
        </w:rPr>
        <w:t xml:space="preserve"> </w:t>
      </w:r>
      <w:r w:rsidR="00D46BD2">
        <w:rPr>
          <w:rStyle w:val="ui-provider"/>
        </w:rPr>
        <w:t xml:space="preserve"> </w:t>
      </w:r>
    </w:p>
    <w:p w14:paraId="590208F7" w14:textId="77777777" w:rsidR="001D38B1" w:rsidRPr="001D38B1" w:rsidRDefault="001D38B1" w:rsidP="001D38B1">
      <w:pPr>
        <w:pStyle w:val="BodyText"/>
        <w:tabs>
          <w:tab w:val="clear" w:pos="2268"/>
          <w:tab w:val="clear" w:pos="4536"/>
          <w:tab w:val="clear" w:pos="6804"/>
          <w:tab w:val="clear" w:pos="9638"/>
          <w:tab w:val="left" w:pos="6668"/>
        </w:tabs>
      </w:pPr>
      <w:r>
        <w:t xml:space="preserve">Cost effectiveness for each option was measured by comparing costs for design and construction against expected tangible and intangible flood impacts for the community. </w:t>
      </w:r>
    </w:p>
    <w:p w14:paraId="3E1EDB4D" w14:textId="77777777" w:rsidR="00792591" w:rsidRDefault="00792591" w:rsidP="00792591">
      <w:pPr>
        <w:pStyle w:val="Heading1"/>
      </w:pPr>
      <w:r>
        <w:t>Conclusion</w:t>
      </w:r>
    </w:p>
    <w:p w14:paraId="0763883B" w14:textId="42E61D9E" w:rsidR="002529A4" w:rsidRPr="002529A4" w:rsidRDefault="00D15348" w:rsidP="002529A4">
      <w:pPr>
        <w:pStyle w:val="BodyText"/>
        <w:rPr>
          <w:rStyle w:val="ui-provider"/>
        </w:rPr>
      </w:pPr>
      <w:r w:rsidRPr="002529A4">
        <w:rPr>
          <w:rStyle w:val="ui-provider"/>
        </w:rPr>
        <w:t>Options investigated for local works to an inlet pit at Cadby Avenue are regarded as unviable as a singular option to reduce the flood risk, due to an increase in flood levels downstream</w:t>
      </w:r>
      <w:r>
        <w:rPr>
          <w:rStyle w:val="ui-provider"/>
        </w:rPr>
        <w:t>.</w:t>
      </w:r>
      <w:r w:rsidR="005F2F64">
        <w:rPr>
          <w:rStyle w:val="ui-provider"/>
        </w:rPr>
        <w:t xml:space="preserve"> </w:t>
      </w:r>
      <w:r w:rsidR="002529A4" w:rsidRPr="002529A4">
        <w:rPr>
          <w:rStyle w:val="ui-provider"/>
        </w:rPr>
        <w:t>Options to offset the downstream impacts by increasing upstream storage (for instance, under the road in Cadby Avenue) are currently being reviewed.</w:t>
      </w:r>
    </w:p>
    <w:p w14:paraId="018C6ACE" w14:textId="77777777" w:rsidR="00792591" w:rsidRDefault="00792591" w:rsidP="00792591">
      <w:pPr>
        <w:pStyle w:val="BodyText"/>
      </w:pPr>
      <w:r>
        <w:rPr>
          <w:rStyle w:val="ui-provider"/>
        </w:rPr>
        <w:t xml:space="preserve">The </w:t>
      </w:r>
      <w:r w:rsidR="00D46BD2">
        <w:rPr>
          <w:rStyle w:val="ui-provider"/>
        </w:rPr>
        <w:t>f</w:t>
      </w:r>
      <w:r>
        <w:rPr>
          <w:rStyle w:val="ui-provider"/>
        </w:rPr>
        <w:t xml:space="preserve">loodplain </w:t>
      </w:r>
      <w:r w:rsidR="00D46BD2">
        <w:rPr>
          <w:rStyle w:val="ui-provider"/>
        </w:rPr>
        <w:t>a</w:t>
      </w:r>
      <w:r>
        <w:rPr>
          <w:rStyle w:val="ui-provider"/>
        </w:rPr>
        <w:t xml:space="preserve">ssessment for reducing the flood </w:t>
      </w:r>
      <w:r>
        <w:t>risk</w:t>
      </w:r>
      <w:r w:rsidRPr="007E1B70">
        <w:t xml:space="preserve"> in the Elster Creek Catchment</w:t>
      </w:r>
      <w:r>
        <w:t xml:space="preserve"> resulted in one option being identified for further investigation: the construction of a pipe direct to the Bay from the Koornang Main Drain. </w:t>
      </w:r>
    </w:p>
    <w:p w14:paraId="02EA0242" w14:textId="0470E4FD" w:rsidR="00A262B7" w:rsidRPr="00E734F5" w:rsidRDefault="00A262B7" w:rsidP="00E734F5">
      <w:pPr>
        <w:pStyle w:val="BodyText"/>
      </w:pPr>
      <w:r w:rsidRPr="00E734F5">
        <w:rPr>
          <w:color w:val="auto"/>
        </w:rPr>
        <w:t>This option has been previously considered unviable due to the very significant construction costs involved. In light of new understanding of flooding at this location</w:t>
      </w:r>
      <w:r w:rsidR="009D16D2">
        <w:rPr>
          <w:color w:val="auto"/>
        </w:rPr>
        <w:t xml:space="preserve"> and new assessment methods</w:t>
      </w:r>
      <w:r w:rsidRPr="00E734F5">
        <w:rPr>
          <w:color w:val="auto"/>
        </w:rPr>
        <w:t xml:space="preserve">, this option is being re-opened for review. </w:t>
      </w:r>
      <w:r w:rsidRPr="00E734F5">
        <w:t xml:space="preserve">As this option </w:t>
      </w:r>
      <w:r w:rsidRPr="00E734F5">
        <w:rPr>
          <w:color w:val="auto"/>
        </w:rPr>
        <w:t>involves very large scale drainage works it will take many years of further work before its viability can be assessed.</w:t>
      </w:r>
      <w:r w:rsidRPr="00E734F5">
        <w:t xml:space="preserve"> </w:t>
      </w:r>
    </w:p>
    <w:p w14:paraId="666551E7" w14:textId="5A742FA0" w:rsidR="00A262B7" w:rsidRPr="00E734F5" w:rsidRDefault="00A262B7" w:rsidP="00E734F5">
      <w:pPr>
        <w:pStyle w:val="BodyText"/>
      </w:pPr>
      <w:r w:rsidRPr="00E734F5">
        <w:t>As a next step Melbourne Water will scope an investigation</w:t>
      </w:r>
      <w:r w:rsidR="00B776AC">
        <w:t xml:space="preserve"> </w:t>
      </w:r>
      <w:r w:rsidRPr="00E734F5">
        <w:t>for this option, which will provide a better unde</w:t>
      </w:r>
      <w:r w:rsidR="0019184E" w:rsidRPr="0019184E">
        <w:t xml:space="preserve">rstanding of </w:t>
      </w:r>
      <w:r w:rsidR="0019184E">
        <w:t xml:space="preserve">its </w:t>
      </w:r>
      <w:r w:rsidR="0019184E" w:rsidRPr="0019184E">
        <w:t>viability</w:t>
      </w:r>
      <w:r w:rsidRPr="00E734F5">
        <w:t xml:space="preserve">. This is likely </w:t>
      </w:r>
      <w:r w:rsidR="00067A8D" w:rsidRPr="004575F0">
        <w:t>to</w:t>
      </w:r>
      <w:r w:rsidR="00067A8D">
        <w:t xml:space="preserve"> </w:t>
      </w:r>
      <w:r w:rsidRPr="00E734F5">
        <w:t xml:space="preserve">include investigations into cost, construction impacts to businesses and homes, transport and utilities, stakeholder identification along the route, concept hydraulic design and potential changes to flood risk. Initial estimates place project length between 12-24 months. </w:t>
      </w:r>
    </w:p>
    <w:p w14:paraId="296FC57B" w14:textId="485BBD61" w:rsidR="001C1E44" w:rsidRDefault="00A262B7" w:rsidP="00543FC6">
      <w:pPr>
        <w:pStyle w:val="BodyText"/>
      </w:pPr>
      <w:r w:rsidRPr="00E734F5">
        <w:t xml:space="preserve">Melbourne Water will continue to work with Glen </w:t>
      </w:r>
      <w:r w:rsidR="00B776AC" w:rsidRPr="00E734F5">
        <w:t>Eira</w:t>
      </w:r>
      <w:r w:rsidRPr="00E734F5">
        <w:t xml:space="preserve"> City Council and share any findings with the community. </w:t>
      </w:r>
    </w:p>
    <w:p w14:paraId="258C6186" w14:textId="77777777" w:rsidR="001C1E44" w:rsidRDefault="001C1E44" w:rsidP="00543FC6">
      <w:pPr>
        <w:pStyle w:val="BodyText"/>
        <w:sectPr w:rsidR="001C1E44" w:rsidSect="00E2304F">
          <w:headerReference w:type="default" r:id="rId24"/>
          <w:pgSz w:w="11906" w:h="16838" w:code="9"/>
          <w:pgMar w:top="1134" w:right="1134" w:bottom="1134" w:left="1134" w:header="567" w:footer="567" w:gutter="0"/>
          <w:cols w:space="708"/>
          <w:docGrid w:linePitch="360"/>
        </w:sectPr>
      </w:pPr>
    </w:p>
    <w:p w14:paraId="15860635" w14:textId="5C28DA1F" w:rsidR="00F853F8" w:rsidRDefault="00962604" w:rsidP="00962604">
      <w:pPr>
        <w:pStyle w:val="Caption"/>
      </w:pPr>
      <w:bookmarkStart w:id="3" w:name="_Ref119416390"/>
      <w:bookmarkStart w:id="4" w:name="_Ref119416407"/>
      <w:r>
        <w:t xml:space="preserve">Table </w:t>
      </w:r>
      <w:r w:rsidR="00B81F31">
        <w:fldChar w:fldCharType="begin"/>
      </w:r>
      <w:r w:rsidR="00B81F31">
        <w:instrText xml:space="preserve"> SEQ Table \* ARABIC </w:instrText>
      </w:r>
      <w:r w:rsidR="00B81F31">
        <w:fldChar w:fldCharType="separate"/>
      </w:r>
      <w:r w:rsidR="00121D90">
        <w:rPr>
          <w:noProof/>
        </w:rPr>
        <w:t>2</w:t>
      </w:r>
      <w:r w:rsidR="00B81F31">
        <w:rPr>
          <w:noProof/>
        </w:rPr>
        <w:fldChar w:fldCharType="end"/>
      </w:r>
      <w:bookmarkEnd w:id="3"/>
      <w:bookmarkEnd w:id="4"/>
      <w:r w:rsidR="00626914">
        <w:t xml:space="preserve"> </w:t>
      </w:r>
      <w:r w:rsidR="00792591">
        <w:t xml:space="preserve">Floodplain Assessment </w:t>
      </w:r>
      <w:r w:rsidR="001B595A">
        <w:t xml:space="preserve">Options </w:t>
      </w:r>
    </w:p>
    <w:tbl>
      <w:tblPr>
        <w:tblStyle w:val="MWTableGrid"/>
        <w:tblW w:w="14600" w:type="dxa"/>
        <w:tblLayout w:type="fixed"/>
        <w:tblLook w:val="04A0" w:firstRow="1" w:lastRow="0" w:firstColumn="1" w:lastColumn="0" w:noHBand="0" w:noVBand="1"/>
      </w:tblPr>
      <w:tblGrid>
        <w:gridCol w:w="1077"/>
        <w:gridCol w:w="6293"/>
        <w:gridCol w:w="5103"/>
        <w:gridCol w:w="2127"/>
      </w:tblGrid>
      <w:tr w:rsidR="00D05ADD" w:rsidRPr="00D05ADD" w14:paraId="54FFC3BA" w14:textId="77777777" w:rsidTr="00725092">
        <w:trPr>
          <w:cnfStyle w:val="100000000000" w:firstRow="1" w:lastRow="0" w:firstColumn="0" w:lastColumn="0" w:oddVBand="0" w:evenVBand="0" w:oddHBand="0" w:evenHBand="0" w:firstRowFirstColumn="0" w:firstRowLastColumn="0" w:lastRowFirstColumn="0" w:lastRowLastColumn="0"/>
          <w:cantSplit/>
        </w:trPr>
        <w:tc>
          <w:tcPr>
            <w:tcW w:w="1077" w:type="dxa"/>
          </w:tcPr>
          <w:p w14:paraId="51A8DF64" w14:textId="77777777" w:rsidR="00A00DAD" w:rsidRPr="00D05ADD" w:rsidRDefault="00A00DAD" w:rsidP="00026E80">
            <w:pPr>
              <w:pStyle w:val="TableHeading"/>
            </w:pPr>
            <w:r w:rsidRPr="00D05ADD">
              <w:t>Option</w:t>
            </w:r>
          </w:p>
        </w:tc>
        <w:tc>
          <w:tcPr>
            <w:tcW w:w="6293" w:type="dxa"/>
          </w:tcPr>
          <w:p w14:paraId="568EEBC0" w14:textId="77777777" w:rsidR="00A00DAD" w:rsidRPr="00430720" w:rsidRDefault="00A00DAD" w:rsidP="00026E80">
            <w:pPr>
              <w:pStyle w:val="TableHeading"/>
            </w:pPr>
            <w:r w:rsidRPr="00430720">
              <w:t>Details</w:t>
            </w:r>
          </w:p>
        </w:tc>
        <w:tc>
          <w:tcPr>
            <w:tcW w:w="5103" w:type="dxa"/>
          </w:tcPr>
          <w:p w14:paraId="43F6F838" w14:textId="77777777" w:rsidR="00A00DAD" w:rsidRPr="00D05ADD" w:rsidRDefault="00A00DAD" w:rsidP="00026E80">
            <w:pPr>
              <w:pStyle w:val="TableHeading"/>
            </w:pPr>
            <w:r w:rsidRPr="00D05ADD">
              <w:t>Key outcomes of assessment</w:t>
            </w:r>
          </w:p>
        </w:tc>
        <w:tc>
          <w:tcPr>
            <w:tcW w:w="2127" w:type="dxa"/>
          </w:tcPr>
          <w:p w14:paraId="749D6384" w14:textId="77777777" w:rsidR="00A00DAD" w:rsidRPr="00D05ADD" w:rsidRDefault="00A00DAD" w:rsidP="00026E80">
            <w:pPr>
              <w:pStyle w:val="TableHeading"/>
            </w:pPr>
            <w:r w:rsidRPr="00D05ADD">
              <w:t>Recommendation</w:t>
            </w:r>
          </w:p>
        </w:tc>
      </w:tr>
      <w:tr w:rsidR="00B30077" w:rsidRPr="00B30077" w14:paraId="5803040F" w14:textId="77777777" w:rsidTr="00B027F6">
        <w:trPr>
          <w:cantSplit/>
        </w:trPr>
        <w:tc>
          <w:tcPr>
            <w:tcW w:w="1077" w:type="dxa"/>
            <w:shd w:val="clear" w:color="auto" w:fill="EFF5FB" w:themeFill="background2"/>
          </w:tcPr>
          <w:p w14:paraId="73048B50" w14:textId="77777777" w:rsidR="00A00DAD" w:rsidRPr="00D05ADD" w:rsidRDefault="00A00DAD" w:rsidP="00026E80">
            <w:pPr>
              <w:pStyle w:val="TableText"/>
            </w:pPr>
            <w:r w:rsidRPr="00D05ADD">
              <w:t>Option 1</w:t>
            </w:r>
          </w:p>
        </w:tc>
        <w:tc>
          <w:tcPr>
            <w:tcW w:w="6293" w:type="dxa"/>
            <w:shd w:val="clear" w:color="auto" w:fill="FFFFFF" w:themeFill="background1"/>
          </w:tcPr>
          <w:p w14:paraId="1061669D" w14:textId="77777777" w:rsidR="00A00DAD" w:rsidRPr="00D05ADD" w:rsidRDefault="00A00DAD" w:rsidP="00026E80">
            <w:pPr>
              <w:pStyle w:val="TableText"/>
            </w:pPr>
            <w:r w:rsidRPr="00D05ADD">
              <w:rPr>
                <w:b/>
                <w:bCs/>
                <w:u w:val="single"/>
              </w:rPr>
              <w:t>Storage under Cadby Avenue</w:t>
            </w:r>
            <w:r w:rsidRPr="00D05ADD">
              <w:t xml:space="preserve"> </w:t>
            </w:r>
          </w:p>
          <w:p w14:paraId="03AA53E7" w14:textId="77777777" w:rsidR="00A00DAD" w:rsidRPr="00D05ADD" w:rsidRDefault="00A00DAD" w:rsidP="00026E80">
            <w:pPr>
              <w:pStyle w:val="TableText"/>
            </w:pPr>
            <w:r w:rsidRPr="00D05ADD">
              <w:t xml:space="preserve">Underground water storage. Additional pits would be installed along Cadby Avenue. </w:t>
            </w:r>
          </w:p>
          <w:p w14:paraId="3861879B" w14:textId="77777777" w:rsidR="00A00DAD" w:rsidRPr="00D05ADD" w:rsidRDefault="00A00DAD" w:rsidP="00026E80">
            <w:pPr>
              <w:pStyle w:val="TableText"/>
            </w:pPr>
            <w:r w:rsidRPr="00D05ADD">
              <w:t>Side entry pits with gratings in front and behind the kerb are considered the most practical layout.</w:t>
            </w:r>
          </w:p>
        </w:tc>
        <w:tc>
          <w:tcPr>
            <w:tcW w:w="5103" w:type="dxa"/>
            <w:shd w:val="clear" w:color="auto" w:fill="FFFFFF" w:themeFill="background1"/>
          </w:tcPr>
          <w:p w14:paraId="109C121D" w14:textId="77777777" w:rsidR="00A00DAD" w:rsidRPr="00A803FB" w:rsidRDefault="00A00DAD" w:rsidP="00EC5DB4">
            <w:pPr>
              <w:pStyle w:val="TableBullet"/>
              <w:rPr>
                <w:color w:val="231F20" w:themeColor="text1"/>
              </w:rPr>
            </w:pPr>
            <w:r w:rsidRPr="00A803FB">
              <w:rPr>
                <w:color w:val="231F20" w:themeColor="text1"/>
              </w:rPr>
              <w:t>Unlikely to provide sufficient underground capacity at Cadby Avenue to address the volume of expected flooding</w:t>
            </w:r>
          </w:p>
          <w:p w14:paraId="4E6F9CFB" w14:textId="77777777" w:rsidR="00A00DAD" w:rsidRPr="00A803FB" w:rsidRDefault="00A00DAD" w:rsidP="00EC5DB4">
            <w:pPr>
              <w:pStyle w:val="TableBullet"/>
              <w:rPr>
                <w:color w:val="231F20" w:themeColor="text1"/>
              </w:rPr>
            </w:pPr>
            <w:r w:rsidRPr="00A803FB">
              <w:rPr>
                <w:color w:val="231F20" w:themeColor="text1"/>
              </w:rPr>
              <w:t>Unlikely to meet cost effectiveness conditions.</w:t>
            </w:r>
          </w:p>
        </w:tc>
        <w:tc>
          <w:tcPr>
            <w:tcW w:w="2127" w:type="dxa"/>
            <w:shd w:val="clear" w:color="auto" w:fill="auto"/>
          </w:tcPr>
          <w:p w14:paraId="2AE616BC" w14:textId="77777777" w:rsidR="00A00DAD" w:rsidRPr="00B027F6" w:rsidRDefault="00A00DAD" w:rsidP="00026E80">
            <w:pPr>
              <w:pStyle w:val="TableText"/>
              <w:rPr>
                <w:color w:val="auto"/>
              </w:rPr>
            </w:pPr>
            <w:r w:rsidRPr="00B027F6">
              <w:rPr>
                <w:color w:val="auto"/>
              </w:rPr>
              <w:t xml:space="preserve">Not recommended for further investigation. </w:t>
            </w:r>
          </w:p>
        </w:tc>
      </w:tr>
      <w:tr w:rsidR="00B30077" w:rsidRPr="00B30077" w14:paraId="6429FF9B" w14:textId="77777777" w:rsidTr="00B027F6">
        <w:trPr>
          <w:cnfStyle w:val="000000010000" w:firstRow="0" w:lastRow="0" w:firstColumn="0" w:lastColumn="0" w:oddVBand="0" w:evenVBand="0" w:oddHBand="0" w:evenHBand="1" w:firstRowFirstColumn="0" w:firstRowLastColumn="0" w:lastRowFirstColumn="0" w:lastRowLastColumn="0"/>
          <w:cantSplit/>
        </w:trPr>
        <w:tc>
          <w:tcPr>
            <w:tcW w:w="1077" w:type="dxa"/>
            <w:shd w:val="clear" w:color="auto" w:fill="EFF5FB" w:themeFill="background2"/>
          </w:tcPr>
          <w:p w14:paraId="06BFA485" w14:textId="77777777" w:rsidR="00A00DAD" w:rsidRPr="00D05ADD" w:rsidRDefault="00A00DAD" w:rsidP="00026E80">
            <w:pPr>
              <w:pStyle w:val="TableText"/>
            </w:pPr>
            <w:r w:rsidRPr="00D05ADD">
              <w:t>Option 2</w:t>
            </w:r>
          </w:p>
        </w:tc>
        <w:tc>
          <w:tcPr>
            <w:tcW w:w="6293" w:type="dxa"/>
            <w:shd w:val="clear" w:color="auto" w:fill="FFFFFF" w:themeFill="background1"/>
          </w:tcPr>
          <w:p w14:paraId="01173978" w14:textId="77777777" w:rsidR="00A00DAD" w:rsidRPr="00D05ADD" w:rsidRDefault="00A00DAD" w:rsidP="00026E80">
            <w:pPr>
              <w:pStyle w:val="TableText"/>
              <w:rPr>
                <w:b/>
                <w:bCs/>
                <w:u w:val="single"/>
              </w:rPr>
            </w:pPr>
            <w:r w:rsidRPr="00D05ADD">
              <w:rPr>
                <w:b/>
                <w:bCs/>
                <w:u w:val="single"/>
              </w:rPr>
              <w:t>Storage (retarding basins and underground storage tanks) in the catchment</w:t>
            </w:r>
          </w:p>
          <w:p w14:paraId="73045814" w14:textId="77777777" w:rsidR="00A00DAD" w:rsidRPr="00D05ADD" w:rsidRDefault="00A00DAD" w:rsidP="00026E80">
            <w:pPr>
              <w:pStyle w:val="TableText"/>
            </w:pPr>
            <w:r w:rsidRPr="00D05ADD">
              <w:t xml:space="preserve">Protection of properties through the installation of retarding basins and storage tanks in the catchment both upstream and locally downstream of the Koornang Main Drain. </w:t>
            </w:r>
          </w:p>
          <w:p w14:paraId="08B3ECE8" w14:textId="77777777" w:rsidR="00A00DAD" w:rsidRPr="00D05ADD" w:rsidRDefault="00A00DAD" w:rsidP="00026E80">
            <w:pPr>
              <w:pStyle w:val="TableText"/>
            </w:pPr>
            <w:r w:rsidRPr="00D05ADD">
              <w:t>The following open spaces were identified: Joyce Park, Wattle Park, Duncan MacKinnon Park, Packer Park Velodrome and Oval, and Combination of Duncan Mackinnon Park and Packer Park Velodrome (See Figure 5 for a detailed overview of each identified open space).</w:t>
            </w:r>
          </w:p>
        </w:tc>
        <w:tc>
          <w:tcPr>
            <w:tcW w:w="5103" w:type="dxa"/>
            <w:shd w:val="clear" w:color="auto" w:fill="FFFFFF" w:themeFill="background1"/>
          </w:tcPr>
          <w:p w14:paraId="79944609" w14:textId="77777777" w:rsidR="00A00DAD" w:rsidRPr="00A803FB" w:rsidRDefault="00A00DAD" w:rsidP="00EC5DB4">
            <w:pPr>
              <w:pStyle w:val="TableBullet"/>
              <w:rPr>
                <w:color w:val="231F20" w:themeColor="text1"/>
              </w:rPr>
            </w:pPr>
            <w:r w:rsidRPr="00A803FB">
              <w:rPr>
                <w:color w:val="231F20" w:themeColor="text1"/>
              </w:rPr>
              <w:t>Retarding basins significantly impact the landscape of the area, which are primarily council-managed reserves</w:t>
            </w:r>
          </w:p>
          <w:p w14:paraId="484FCB98" w14:textId="77777777" w:rsidR="00A00DAD" w:rsidRPr="00A803FB" w:rsidRDefault="00A00DAD" w:rsidP="00EC5DB4">
            <w:pPr>
              <w:pStyle w:val="TableBullet"/>
              <w:rPr>
                <w:color w:val="231F20" w:themeColor="text1"/>
              </w:rPr>
            </w:pPr>
            <w:r w:rsidRPr="00A803FB">
              <w:rPr>
                <w:color w:val="231F20" w:themeColor="text1"/>
              </w:rPr>
              <w:t xml:space="preserve">Underground storages are unlikely to meet the cost effectiveness conditions. </w:t>
            </w:r>
          </w:p>
        </w:tc>
        <w:tc>
          <w:tcPr>
            <w:tcW w:w="2127" w:type="dxa"/>
            <w:shd w:val="clear" w:color="auto" w:fill="auto"/>
          </w:tcPr>
          <w:p w14:paraId="384257AB" w14:textId="77777777" w:rsidR="00A00DAD" w:rsidRPr="00B027F6" w:rsidRDefault="00A00DAD" w:rsidP="00026E80">
            <w:pPr>
              <w:pStyle w:val="TableText"/>
              <w:rPr>
                <w:color w:val="auto"/>
              </w:rPr>
            </w:pPr>
            <w:r w:rsidRPr="00B027F6">
              <w:rPr>
                <w:color w:val="auto"/>
              </w:rPr>
              <w:t>Not recommended for further investigation.</w:t>
            </w:r>
          </w:p>
        </w:tc>
      </w:tr>
      <w:tr w:rsidR="00B30077" w:rsidRPr="00B30077" w14:paraId="1B11886A" w14:textId="77777777" w:rsidTr="00B027F6">
        <w:trPr>
          <w:cantSplit/>
        </w:trPr>
        <w:tc>
          <w:tcPr>
            <w:tcW w:w="1077" w:type="dxa"/>
            <w:shd w:val="clear" w:color="auto" w:fill="EFF5FB" w:themeFill="background2"/>
          </w:tcPr>
          <w:p w14:paraId="3A3FB7E6" w14:textId="77777777" w:rsidR="00A00DAD" w:rsidRPr="00D05ADD" w:rsidRDefault="00A00DAD" w:rsidP="00026E80">
            <w:pPr>
              <w:pStyle w:val="TableText"/>
            </w:pPr>
            <w:r w:rsidRPr="00D05ADD">
              <w:t>Option 3</w:t>
            </w:r>
          </w:p>
        </w:tc>
        <w:tc>
          <w:tcPr>
            <w:tcW w:w="6293" w:type="dxa"/>
            <w:shd w:val="clear" w:color="auto" w:fill="FFFFFF" w:themeFill="background1"/>
          </w:tcPr>
          <w:p w14:paraId="397EBD2F" w14:textId="77777777" w:rsidR="00A00DAD" w:rsidRPr="00D05ADD" w:rsidRDefault="00A00DAD" w:rsidP="00026E80">
            <w:pPr>
              <w:pStyle w:val="TableText"/>
              <w:rPr>
                <w:b/>
                <w:bCs/>
                <w:u w:val="single"/>
              </w:rPr>
            </w:pPr>
            <w:r w:rsidRPr="00D05ADD">
              <w:rPr>
                <w:b/>
                <w:bCs/>
                <w:u w:val="single"/>
              </w:rPr>
              <w:t>Combination of Option 1 and 2</w:t>
            </w:r>
          </w:p>
        </w:tc>
        <w:tc>
          <w:tcPr>
            <w:tcW w:w="5103" w:type="dxa"/>
            <w:shd w:val="clear" w:color="auto" w:fill="FFFFFF" w:themeFill="background1"/>
          </w:tcPr>
          <w:p w14:paraId="4E2C8A9E" w14:textId="77777777" w:rsidR="00A00DAD" w:rsidRPr="00A803FB" w:rsidRDefault="00A00DAD" w:rsidP="00EC5DB4">
            <w:pPr>
              <w:pStyle w:val="TableBullet"/>
              <w:rPr>
                <w:color w:val="231F20" w:themeColor="text1"/>
              </w:rPr>
            </w:pPr>
            <w:r w:rsidRPr="00A803FB">
              <w:rPr>
                <w:color w:val="231F20" w:themeColor="text1"/>
              </w:rPr>
              <w:t xml:space="preserve">Based on the assessments of Option 1 and 2, it is unlikely a combined option will result in an acceptable reduction in flood risk while meeting cost effectiveness conditions. </w:t>
            </w:r>
          </w:p>
        </w:tc>
        <w:tc>
          <w:tcPr>
            <w:tcW w:w="2127" w:type="dxa"/>
            <w:shd w:val="clear" w:color="auto" w:fill="auto"/>
          </w:tcPr>
          <w:p w14:paraId="1DCEA15F" w14:textId="77777777" w:rsidR="00A00DAD" w:rsidRPr="00B027F6" w:rsidRDefault="00A00DAD" w:rsidP="00026E80">
            <w:pPr>
              <w:pStyle w:val="TableText"/>
              <w:rPr>
                <w:color w:val="auto"/>
              </w:rPr>
            </w:pPr>
            <w:r w:rsidRPr="00B027F6">
              <w:rPr>
                <w:color w:val="auto"/>
              </w:rPr>
              <w:t>Not recommended for further investigation.</w:t>
            </w:r>
          </w:p>
        </w:tc>
      </w:tr>
      <w:tr w:rsidR="00B30077" w:rsidRPr="00B30077" w14:paraId="44341A36" w14:textId="77777777" w:rsidTr="00B027F6">
        <w:trPr>
          <w:cnfStyle w:val="000000010000" w:firstRow="0" w:lastRow="0" w:firstColumn="0" w:lastColumn="0" w:oddVBand="0" w:evenVBand="0" w:oddHBand="0" w:evenHBand="1" w:firstRowFirstColumn="0" w:firstRowLastColumn="0" w:lastRowFirstColumn="0" w:lastRowLastColumn="0"/>
          <w:cantSplit/>
        </w:trPr>
        <w:tc>
          <w:tcPr>
            <w:tcW w:w="1077" w:type="dxa"/>
            <w:shd w:val="clear" w:color="auto" w:fill="EFF5FB" w:themeFill="background2"/>
          </w:tcPr>
          <w:p w14:paraId="0AAB0841" w14:textId="77777777" w:rsidR="00A00DAD" w:rsidRPr="00D05ADD" w:rsidRDefault="00A00DAD" w:rsidP="00026E80">
            <w:pPr>
              <w:pStyle w:val="TableText"/>
            </w:pPr>
            <w:r w:rsidRPr="00D05ADD">
              <w:t>Option 4</w:t>
            </w:r>
          </w:p>
        </w:tc>
        <w:tc>
          <w:tcPr>
            <w:tcW w:w="6293" w:type="dxa"/>
            <w:shd w:val="clear" w:color="auto" w:fill="FFFFFF" w:themeFill="background1"/>
          </w:tcPr>
          <w:p w14:paraId="5E684C80" w14:textId="77777777" w:rsidR="00A00DAD" w:rsidRPr="00D05ADD" w:rsidRDefault="00A00DAD" w:rsidP="00026E80">
            <w:pPr>
              <w:pStyle w:val="TableText"/>
              <w:rPr>
                <w:b/>
                <w:bCs/>
                <w:u w:val="single"/>
              </w:rPr>
            </w:pPr>
            <w:r w:rsidRPr="00D05ADD">
              <w:rPr>
                <w:b/>
                <w:bCs/>
                <w:u w:val="single"/>
              </w:rPr>
              <w:t>Diversion of pipeline along North Road to Port Phillip Bay</w:t>
            </w:r>
          </w:p>
          <w:p w14:paraId="624BAEC1" w14:textId="77777777" w:rsidR="00A00DAD" w:rsidRPr="00D05ADD" w:rsidRDefault="00A00DAD" w:rsidP="00026E80">
            <w:pPr>
              <w:pStyle w:val="TableText"/>
            </w:pPr>
            <w:r w:rsidRPr="00D05ADD">
              <w:t xml:space="preserve">Protection of properties through diversion of the pipeline along North Road to Port Phillip Bay. </w:t>
            </w:r>
          </w:p>
          <w:p w14:paraId="0C7BFD4E" w14:textId="77777777" w:rsidR="00A00DAD" w:rsidRPr="00D05ADD" w:rsidRDefault="00A00DAD" w:rsidP="00026E80">
            <w:pPr>
              <w:pStyle w:val="TableText"/>
            </w:pPr>
            <w:r w:rsidRPr="00D05ADD">
              <w:t xml:space="preserve">Alternative alignments were also assessed, including whether flood risk could be reduced in the downstream Caulfield catchment (see Figure 6 and Figure 7 for the proposed Option 4 diversion alignments). </w:t>
            </w:r>
          </w:p>
        </w:tc>
        <w:tc>
          <w:tcPr>
            <w:tcW w:w="5103" w:type="dxa"/>
            <w:shd w:val="clear" w:color="auto" w:fill="FFFFFF" w:themeFill="background1"/>
          </w:tcPr>
          <w:p w14:paraId="0BB14EFD" w14:textId="77777777" w:rsidR="00A00DAD" w:rsidRPr="00A803FB" w:rsidRDefault="00A00DAD" w:rsidP="00EC5DB4">
            <w:pPr>
              <w:pStyle w:val="TableBullet"/>
              <w:rPr>
                <w:color w:val="231F20" w:themeColor="text1"/>
              </w:rPr>
            </w:pPr>
            <w:r w:rsidRPr="00A803FB">
              <w:rPr>
                <w:color w:val="231F20" w:themeColor="text1"/>
              </w:rPr>
              <w:t>Based on flood mitigation modelling, a suitably sized pipeline will likely result in an acceptable reduction in flood risk in the area of interest</w:t>
            </w:r>
          </w:p>
          <w:p w14:paraId="2C2FF57C" w14:textId="77777777" w:rsidR="00A00DAD" w:rsidRPr="00A803FB" w:rsidRDefault="00A00DAD" w:rsidP="00EC5DB4">
            <w:pPr>
              <w:pStyle w:val="TableBullet"/>
              <w:rPr>
                <w:color w:val="231F20" w:themeColor="text1"/>
              </w:rPr>
            </w:pPr>
            <w:r w:rsidRPr="00A803FB">
              <w:rPr>
                <w:color w:val="231F20" w:themeColor="text1"/>
              </w:rPr>
              <w:t xml:space="preserve">May be possible to meet cost effectiveness conditions. Further </w:t>
            </w:r>
            <w:r w:rsidR="00D3088B" w:rsidRPr="00A803FB">
              <w:rPr>
                <w:color w:val="231F20" w:themeColor="text1"/>
              </w:rPr>
              <w:t xml:space="preserve">investigation </w:t>
            </w:r>
            <w:r w:rsidRPr="00A803FB">
              <w:rPr>
                <w:color w:val="231F20" w:themeColor="text1"/>
              </w:rPr>
              <w:t xml:space="preserve">will be required to establish likelihood </w:t>
            </w:r>
          </w:p>
          <w:p w14:paraId="46E96B04" w14:textId="77777777" w:rsidR="00A00DAD" w:rsidRPr="00A803FB" w:rsidRDefault="00A00DAD" w:rsidP="00EC5DB4">
            <w:pPr>
              <w:pStyle w:val="TableBullet"/>
              <w:rPr>
                <w:color w:val="231F20" w:themeColor="text1"/>
              </w:rPr>
            </w:pPr>
            <w:r w:rsidRPr="00A803FB">
              <w:rPr>
                <w:color w:val="231F20" w:themeColor="text1"/>
              </w:rPr>
              <w:t>Additional modelling is also required to assess possible design options, to determine constructability and consider the impact of each option on the landscape.</w:t>
            </w:r>
          </w:p>
        </w:tc>
        <w:tc>
          <w:tcPr>
            <w:tcW w:w="2127" w:type="dxa"/>
            <w:shd w:val="clear" w:color="auto" w:fill="auto"/>
          </w:tcPr>
          <w:p w14:paraId="03BB518C" w14:textId="77777777" w:rsidR="00A00DAD" w:rsidRPr="00B027F6" w:rsidRDefault="00A00DAD" w:rsidP="00026E80">
            <w:pPr>
              <w:pStyle w:val="TableText"/>
              <w:rPr>
                <w:color w:val="auto"/>
              </w:rPr>
            </w:pPr>
            <w:r w:rsidRPr="00B027F6">
              <w:rPr>
                <w:color w:val="auto"/>
              </w:rPr>
              <w:t>Recommended for further investigation works.</w:t>
            </w:r>
          </w:p>
        </w:tc>
      </w:tr>
      <w:tr w:rsidR="00725092" w:rsidRPr="00B30077" w14:paraId="4DF8C5C8" w14:textId="77777777" w:rsidTr="00B027F6">
        <w:trPr>
          <w:cantSplit/>
        </w:trPr>
        <w:tc>
          <w:tcPr>
            <w:tcW w:w="1077" w:type="dxa"/>
            <w:shd w:val="clear" w:color="auto" w:fill="EFF5FB" w:themeFill="background2"/>
          </w:tcPr>
          <w:p w14:paraId="1DDE65DB" w14:textId="77777777" w:rsidR="00A00DAD" w:rsidRPr="00D05ADD" w:rsidRDefault="00A00DAD" w:rsidP="00026E80">
            <w:pPr>
              <w:pStyle w:val="TableText"/>
            </w:pPr>
            <w:r w:rsidRPr="00D05ADD">
              <w:t>Option 5</w:t>
            </w:r>
          </w:p>
        </w:tc>
        <w:tc>
          <w:tcPr>
            <w:tcW w:w="6293" w:type="dxa"/>
            <w:shd w:val="clear" w:color="auto" w:fill="FFFFFF" w:themeFill="background1"/>
          </w:tcPr>
          <w:p w14:paraId="77F64D09" w14:textId="77777777" w:rsidR="00A00DAD" w:rsidRPr="00D05ADD" w:rsidRDefault="00A00DAD" w:rsidP="00026E80">
            <w:pPr>
              <w:pStyle w:val="TableText"/>
              <w:rPr>
                <w:b/>
                <w:bCs/>
                <w:u w:val="single"/>
              </w:rPr>
            </w:pPr>
            <w:r w:rsidRPr="00D05ADD">
              <w:rPr>
                <w:b/>
                <w:bCs/>
                <w:u w:val="single"/>
              </w:rPr>
              <w:t>Combination of Option 2 and 4</w:t>
            </w:r>
          </w:p>
          <w:p w14:paraId="3EF6413D" w14:textId="77777777" w:rsidR="00A00DAD" w:rsidRPr="00D05ADD" w:rsidRDefault="00A00DAD" w:rsidP="00026E80">
            <w:pPr>
              <w:pStyle w:val="TableText"/>
            </w:pPr>
            <w:r w:rsidRPr="00D05ADD">
              <w:t xml:space="preserve">Protection of properties through a diversion of the North Road Pipe to the bay, with storages. </w:t>
            </w:r>
          </w:p>
          <w:p w14:paraId="08319B74" w14:textId="77777777" w:rsidR="00A00DAD" w:rsidRPr="00D05ADD" w:rsidRDefault="00A00DAD" w:rsidP="00026E80">
            <w:pPr>
              <w:pStyle w:val="TableText"/>
            </w:pPr>
            <w:r w:rsidRPr="00D05ADD">
              <w:t xml:space="preserve">This option would require the diversion pipe and an underground storage system, likely in Packer Park, as retarding basins are not considered favourable by key stakeholders. </w:t>
            </w:r>
          </w:p>
        </w:tc>
        <w:tc>
          <w:tcPr>
            <w:tcW w:w="5103" w:type="dxa"/>
            <w:shd w:val="clear" w:color="auto" w:fill="FFFFFF" w:themeFill="background1"/>
          </w:tcPr>
          <w:p w14:paraId="72255FE5" w14:textId="77777777" w:rsidR="00A00DAD" w:rsidRPr="00A803FB" w:rsidRDefault="00A00DAD" w:rsidP="00EC5DB4">
            <w:pPr>
              <w:pStyle w:val="TableBullet"/>
              <w:rPr>
                <w:color w:val="231F20" w:themeColor="text1"/>
              </w:rPr>
            </w:pPr>
            <w:r w:rsidRPr="00A803FB">
              <w:rPr>
                <w:color w:val="231F20" w:themeColor="text1"/>
              </w:rPr>
              <w:t>Underground storages may result in localised improvements towards lowering the risk of flooding</w:t>
            </w:r>
          </w:p>
          <w:p w14:paraId="1EDCBB38" w14:textId="62CC1511" w:rsidR="00A00DAD" w:rsidRPr="00A803FB" w:rsidRDefault="00A00DAD" w:rsidP="00EC5DB4">
            <w:pPr>
              <w:pStyle w:val="TableBullet"/>
              <w:rPr>
                <w:color w:val="231F20" w:themeColor="text1"/>
              </w:rPr>
            </w:pPr>
            <w:r w:rsidRPr="00A803FB">
              <w:rPr>
                <w:color w:val="231F20" w:themeColor="text1"/>
              </w:rPr>
              <w:t xml:space="preserve">High construction costs mean these options </w:t>
            </w:r>
            <w:r w:rsidR="00EC5DB4" w:rsidRPr="00A803FB">
              <w:rPr>
                <w:color w:val="231F20" w:themeColor="text1"/>
              </w:rPr>
              <w:t>together</w:t>
            </w:r>
            <w:r w:rsidRPr="00A803FB">
              <w:rPr>
                <w:color w:val="231F20" w:themeColor="text1"/>
              </w:rPr>
              <w:t xml:space="preserve"> are unlikely to achieve the cost effectiveness conditions.</w:t>
            </w:r>
          </w:p>
        </w:tc>
        <w:tc>
          <w:tcPr>
            <w:tcW w:w="2127" w:type="dxa"/>
            <w:shd w:val="clear" w:color="auto" w:fill="auto"/>
          </w:tcPr>
          <w:p w14:paraId="150723E5" w14:textId="77777777" w:rsidR="00A00DAD" w:rsidRPr="00B027F6" w:rsidRDefault="00A00DAD" w:rsidP="00026E80">
            <w:pPr>
              <w:pStyle w:val="TableText"/>
              <w:rPr>
                <w:color w:val="auto"/>
              </w:rPr>
            </w:pPr>
            <w:r w:rsidRPr="00B027F6">
              <w:rPr>
                <w:color w:val="auto"/>
              </w:rPr>
              <w:t>Not recommended for further investigation.</w:t>
            </w:r>
          </w:p>
        </w:tc>
      </w:tr>
    </w:tbl>
    <w:p w14:paraId="5BC86F55" w14:textId="77777777" w:rsidR="002A3F02" w:rsidRPr="00B84714" w:rsidRDefault="002A3F02" w:rsidP="00B84714">
      <w:pPr>
        <w:pStyle w:val="BodyText"/>
      </w:pPr>
    </w:p>
    <w:sectPr w:rsidR="002A3F02" w:rsidRPr="00B84714" w:rsidSect="00D05ADD">
      <w:headerReference w:type="default" r:id="rId25"/>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DB47A" w14:textId="77777777" w:rsidR="00DE4362" w:rsidRDefault="00DE4362" w:rsidP="00256624">
      <w:r>
        <w:separator/>
      </w:r>
    </w:p>
    <w:p w14:paraId="1331783A" w14:textId="77777777" w:rsidR="00DE4362" w:rsidRDefault="00DE4362"/>
  </w:endnote>
  <w:endnote w:type="continuationSeparator" w:id="0">
    <w:p w14:paraId="3E313867" w14:textId="77777777" w:rsidR="00DE4362" w:rsidRDefault="00DE4362" w:rsidP="00256624">
      <w:r>
        <w:continuationSeparator/>
      </w:r>
    </w:p>
    <w:p w14:paraId="014D9CC4" w14:textId="77777777" w:rsidR="00DE4362" w:rsidRDefault="00DE4362"/>
  </w:endnote>
  <w:endnote w:type="continuationNotice" w:id="1">
    <w:p w14:paraId="6D931241" w14:textId="77777777" w:rsidR="00DE4362" w:rsidRDefault="00DE4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Jacobs Chronos Light">
    <w:charset w:val="00"/>
    <w:family w:val="swiss"/>
    <w:pitch w:val="variable"/>
    <w:sig w:usb0="A00000EF" w:usb1="0000E0EB" w:usb2="00000008"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BA58" w14:textId="77777777" w:rsidR="00B81F31" w:rsidRDefault="00B81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F01C7" w14:textId="77777777" w:rsidR="00C559A6" w:rsidRPr="00C559A6" w:rsidRDefault="00C559A6" w:rsidP="00C559A6">
    <w:pPr>
      <w:pStyle w:val="FooterLine"/>
    </w:pPr>
  </w:p>
  <w:p w14:paraId="7073F1D4" w14:textId="0F50248A" w:rsidR="00FE1186" w:rsidRPr="00971126" w:rsidRDefault="00971126" w:rsidP="00C559A6">
    <w:pPr>
      <w:pStyle w:val="Footer"/>
    </w:pPr>
    <w:r>
      <w:fldChar w:fldCharType="begin"/>
    </w:r>
    <w:r>
      <w:instrText xml:space="preserve"> PAGE   \* MERGEFORMAT </w:instrText>
    </w:r>
    <w:r>
      <w:fldChar w:fldCharType="separate"/>
    </w:r>
    <w:r w:rsidR="00B81F31">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19B03" w14:textId="77777777" w:rsidR="00E2304F" w:rsidRPr="001F2D3A" w:rsidRDefault="00E2304F" w:rsidP="001F2D3A">
    <w:pPr>
      <w:pStyle w:val="FooterLine"/>
    </w:pPr>
  </w:p>
  <w:p w14:paraId="3BC4C7D6" w14:textId="77777777" w:rsidR="006544FC" w:rsidRDefault="00E2304F" w:rsidP="00A17F9F">
    <w:pPr>
      <w:pStyle w:val="FooterMW"/>
    </w:pPr>
    <w:r>
      <w:rPr>
        <w:lang w:eastAsia="en-AU"/>
      </w:rPr>
      <w:drawing>
        <wp:anchor distT="0" distB="0" distL="114300" distR="114300" simplePos="0" relativeHeight="251658240" behindDoc="1" locked="1" layoutInCell="1" allowOverlap="1" wp14:anchorId="6AD6E371" wp14:editId="2E3B0331">
          <wp:simplePos x="0" y="0"/>
          <wp:positionH relativeFrom="page">
            <wp:posOffset>5580380</wp:posOffset>
          </wp:positionH>
          <wp:positionV relativeFrom="paragraph">
            <wp:posOffset>107950</wp:posOffset>
          </wp:positionV>
          <wp:extent cx="1979930" cy="424180"/>
          <wp:effectExtent l="0" t="0" r="0" b="0"/>
          <wp:wrapNone/>
          <wp:docPr id="18" name="Picture 1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2418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58242" behindDoc="1" locked="1" layoutInCell="1" allowOverlap="1" wp14:anchorId="471992E7" wp14:editId="2F903D05">
          <wp:simplePos x="0" y="0"/>
          <wp:positionH relativeFrom="margin">
            <wp:posOffset>-31115</wp:posOffset>
          </wp:positionH>
          <wp:positionV relativeFrom="paragraph">
            <wp:posOffset>60960</wp:posOffset>
          </wp:positionV>
          <wp:extent cx="762635" cy="427990"/>
          <wp:effectExtent l="0" t="0" r="0" b="0"/>
          <wp:wrapNone/>
          <wp:docPr id="19" name="VIC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IC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 xml:space="preserve">supply catchments, </w:t>
    </w:r>
    <w:r w:rsidRPr="00A17F9F">
      <w:t>remove</w:t>
    </w:r>
    <w:r w:rsidRPr="00E906A2">
      <w:t xml:space="preserve"> and treat most of Melbourne’s sewage, and manage rivers and</w:t>
    </w:r>
    <w:r>
      <w:t xml:space="preserve"> </w:t>
    </w:r>
    <w:r w:rsidRPr="00E906A2">
      <w:t xml:space="preserve">creeks and major drainage systems throughout </w:t>
    </w:r>
    <w:r w:rsidRPr="00B74771">
      <w:t>the</w:t>
    </w:r>
    <w:r w:rsidRPr="00E906A2">
      <w:t xml:space="preserve"> Port Phillip and </w:t>
    </w:r>
    <w:r w:rsidRPr="00A17F9F">
      <w:t>Westernport</w:t>
    </w:r>
    <w:r w:rsidRPr="00E906A2">
      <w:t xml:space="preserve"> region.</w:t>
    </w:r>
  </w:p>
  <w:p w14:paraId="07333F6D" w14:textId="77777777" w:rsidR="00A17F9F" w:rsidRDefault="00A17F9F" w:rsidP="00A17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1476" w14:textId="77777777" w:rsidR="00E2304F" w:rsidRPr="00C559A6" w:rsidRDefault="00E2304F" w:rsidP="00C559A6">
    <w:pPr>
      <w:pStyle w:val="FooterLine"/>
    </w:pPr>
  </w:p>
  <w:p w14:paraId="64C0D180" w14:textId="6D74C1B1" w:rsidR="00971126" w:rsidRPr="00971126" w:rsidRDefault="00E2304F" w:rsidP="00C559A6">
    <w:pPr>
      <w:pStyle w:val="Footer"/>
    </w:pPr>
    <w:r>
      <w:fldChar w:fldCharType="begin"/>
    </w:r>
    <w:r>
      <w:instrText xml:space="preserve"> PAGE   \* MERGEFORMAT </w:instrText>
    </w:r>
    <w:r>
      <w:fldChar w:fldCharType="separate"/>
    </w:r>
    <w:r w:rsidR="00B81F31">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B752C" w14:textId="77777777" w:rsidR="00DE4362" w:rsidRDefault="00DE4362" w:rsidP="00256624">
      <w:r>
        <w:separator/>
      </w:r>
    </w:p>
    <w:p w14:paraId="61EADAB2" w14:textId="77777777" w:rsidR="00DE4362" w:rsidRDefault="00DE4362"/>
  </w:footnote>
  <w:footnote w:type="continuationSeparator" w:id="0">
    <w:p w14:paraId="426ECAC0" w14:textId="77777777" w:rsidR="00DE4362" w:rsidRDefault="00DE4362" w:rsidP="00256624">
      <w:r>
        <w:continuationSeparator/>
      </w:r>
    </w:p>
    <w:p w14:paraId="2F64F06F" w14:textId="77777777" w:rsidR="00DE4362" w:rsidRDefault="00DE4362"/>
  </w:footnote>
  <w:footnote w:type="continuationNotice" w:id="1">
    <w:p w14:paraId="1BFB8E79" w14:textId="77777777" w:rsidR="00DE4362" w:rsidRDefault="00DE4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FBE0" w14:textId="77777777" w:rsidR="00B81F31" w:rsidRDefault="00B81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4425" w14:textId="405763BB" w:rsidR="009B637D" w:rsidRDefault="00256689" w:rsidP="009B637D">
    <w:pPr>
      <w:pStyle w:val="Header"/>
    </w:pPr>
    <w:r>
      <w:rPr>
        <w:noProof/>
        <w:lang w:eastAsia="en-AU"/>
      </w:rPr>
      <mc:AlternateContent>
        <mc:Choice Requires="wps">
          <w:drawing>
            <wp:anchor distT="0" distB="0" distL="114300" distR="114300" simplePos="0" relativeHeight="251687792" behindDoc="0" locked="0" layoutInCell="0" allowOverlap="1" wp14:anchorId="72AD7926" wp14:editId="5024C197">
              <wp:simplePos x="0" y="190500"/>
              <wp:positionH relativeFrom="page">
                <wp:align>center</wp:align>
              </wp:positionH>
              <wp:positionV relativeFrom="page">
                <wp:align>top</wp:align>
              </wp:positionV>
              <wp:extent cx="7772400" cy="463550"/>
              <wp:effectExtent l="0" t="0" r="0" b="12700"/>
              <wp:wrapNone/>
              <wp:docPr id="6" name="MSIPCM2d0d4fbbb960134d7167320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20123"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AD7926" id="_x0000_t202" coordsize="21600,21600" o:spt="202" path="m,l,21600r21600,l21600,xe">
              <v:stroke joinstyle="miter"/>
              <v:path gradientshapeok="t" o:connecttype="rect"/>
            </v:shapetype>
            <v:shape id="MSIPCM2d0d4fbbb960134d71673202" o:spid="_x0000_s1026" type="#_x0000_t202" alt="&quot;&quot;" style="position:absolute;margin-left:0;margin-top:0;width:612pt;height:36.5pt;z-index:25168779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B220123"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r w:rsidR="009B637D">
      <w:fldChar w:fldCharType="begin"/>
    </w:r>
    <w:r w:rsidR="009B637D">
      <w:instrText xml:space="preserve"> IF </w:instrText>
    </w:r>
    <w:r w:rsidR="009B637D">
      <w:fldChar w:fldCharType="begin"/>
    </w:r>
    <w:r w:rsidR="009B637D">
      <w:instrText xml:space="preserve"> PAGE </w:instrText>
    </w:r>
    <w:r w:rsidR="009B637D">
      <w:fldChar w:fldCharType="separate"/>
    </w:r>
    <w:r w:rsidR="00AB6643">
      <w:rPr>
        <w:noProof/>
      </w:rPr>
      <w:instrText>2</w:instrText>
    </w:r>
    <w:r w:rsidR="009B637D">
      <w:fldChar w:fldCharType="end"/>
    </w:r>
    <w:r w:rsidR="009B637D">
      <w:instrText xml:space="preserve"> &lt;&gt; 1 </w:instrText>
    </w:r>
    <w:r w:rsidR="009B637D">
      <w:fldChar w:fldCharType="begin"/>
    </w:r>
    <w:r w:rsidR="009B637D">
      <w:instrText xml:space="preserve"> PAGE   \* MERGEFORMAT </w:instrText>
    </w:r>
    <w:r w:rsidR="009B637D">
      <w:fldChar w:fldCharType="separate"/>
    </w:r>
    <w:r w:rsidR="00AB6643">
      <w:rPr>
        <w:noProof/>
      </w:rPr>
      <w:instrText>2</w:instrText>
    </w:r>
    <w:r w:rsidR="009B637D">
      <w:fldChar w:fldCharType="end"/>
    </w:r>
    <w:r w:rsidR="009B637D">
      <w:instrText xml:space="preserve">  </w:instrText>
    </w:r>
    <w:r w:rsidR="009B637D">
      <w:fldChar w:fldCharType="separate"/>
    </w:r>
    <w:r w:rsidR="00121D90">
      <w:rPr>
        <w:noProof/>
      </w:rPr>
      <w:t>2</w:t>
    </w:r>
    <w:r w:rsidR="009B637D">
      <w:fldChar w:fldCharType="end"/>
    </w:r>
    <w:r w:rsidR="009B637D">
      <w:fldChar w:fldCharType="begin"/>
    </w:r>
    <w:r w:rsidR="009B637D">
      <w:instrText xml:space="preserve">  </w:instrText>
    </w:r>
    <w:r w:rsidR="009B637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2EA6" w14:textId="77777777" w:rsidR="00256689" w:rsidRDefault="00256689">
    <w:pPr>
      <w:pStyle w:val="Header"/>
    </w:pPr>
    <w:r>
      <w:rPr>
        <w:noProof/>
        <w:lang w:eastAsia="en-AU"/>
      </w:rPr>
      <mc:AlternateContent>
        <mc:Choice Requires="wps">
          <w:drawing>
            <wp:anchor distT="0" distB="0" distL="114300" distR="114300" simplePos="0" relativeHeight="251688285" behindDoc="0" locked="0" layoutInCell="0" allowOverlap="1" wp14:anchorId="19A1D6ED" wp14:editId="2D239C31">
              <wp:simplePos x="0" y="0"/>
              <wp:positionH relativeFrom="page">
                <wp:align>center</wp:align>
              </wp:positionH>
              <wp:positionV relativeFrom="page">
                <wp:align>top</wp:align>
              </wp:positionV>
              <wp:extent cx="7772400" cy="463550"/>
              <wp:effectExtent l="0" t="0" r="0" b="12700"/>
              <wp:wrapNone/>
              <wp:docPr id="8" name="MSIPCM1dae41b6b961e031e3c7a65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A69C9"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A1D6ED" id="_x0000_t202" coordsize="21600,21600" o:spt="202" path="m,l,21600r21600,l21600,xe">
              <v:stroke joinstyle="miter"/>
              <v:path gradientshapeok="t" o:connecttype="rect"/>
            </v:shapetype>
            <v:shape id="MSIPCM1dae41b6b961e031e3c7a65e" o:spid="_x0000_s1027" type="#_x0000_t202" alt="&quot;&quot;" style="position:absolute;margin-left:0;margin-top:0;width:612pt;height:36.5pt;z-index:25168828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5AA69C9"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32666" w14:textId="66DB1A31" w:rsidR="006544FC" w:rsidRPr="00971126" w:rsidRDefault="00256689" w:rsidP="00971126">
    <w:pPr>
      <w:pStyle w:val="Header"/>
    </w:pPr>
    <w:r>
      <w:rPr>
        <w:b/>
        <w:noProof/>
        <w:lang w:eastAsia="en-AU"/>
      </w:rPr>
      <mc:AlternateContent>
        <mc:Choice Requires="wps">
          <w:drawing>
            <wp:anchor distT="0" distB="0" distL="114300" distR="114300" simplePos="0" relativeHeight="251690707" behindDoc="0" locked="0" layoutInCell="0" allowOverlap="1" wp14:anchorId="0F6F9A91" wp14:editId="373373B2">
              <wp:simplePos x="0" y="190500"/>
              <wp:positionH relativeFrom="page">
                <wp:align>center</wp:align>
              </wp:positionH>
              <wp:positionV relativeFrom="page">
                <wp:align>top</wp:align>
              </wp:positionV>
              <wp:extent cx="7772400" cy="463550"/>
              <wp:effectExtent l="0" t="0" r="0" b="12700"/>
              <wp:wrapNone/>
              <wp:docPr id="13" name="MSIPCM080543b0a99a03ff111b326b">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1AD0D8"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6F9A91" id="_x0000_t202" coordsize="21600,21600" o:spt="202" path="m,l,21600r21600,l21600,xe">
              <v:stroke joinstyle="miter"/>
              <v:path gradientshapeok="t" o:connecttype="rect"/>
            </v:shapetype>
            <v:shape id="MSIPCM080543b0a99a03ff111b326b" o:spid="_x0000_s1028" type="#_x0000_t202" alt="&quot;&quot;" style="position:absolute;margin-left:0;margin-top:0;width:612pt;height:36.5pt;z-index:25169070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0C1AD0D8"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r w:rsidR="00971126" w:rsidRPr="00971126">
      <w:rPr>
        <w:b/>
      </w:rPr>
      <w:fldChar w:fldCharType="begin"/>
    </w:r>
    <w:r w:rsidR="00971126" w:rsidRPr="00971126">
      <w:rPr>
        <w:b/>
      </w:rPr>
      <w:instrText xml:space="preserve"> STYLEREF  Title  \* MERGEFORMAT </w:instrText>
    </w:r>
    <w:r w:rsidR="00971126" w:rsidRPr="00971126">
      <w:rPr>
        <w:b/>
      </w:rPr>
      <w:fldChar w:fldCharType="separate"/>
    </w:r>
    <w:r w:rsidR="00121D90">
      <w:rPr>
        <w:b/>
        <w:noProof/>
      </w:rPr>
      <w:t>Flood Mitigation Options Assessment – Summary Report</w:t>
    </w:r>
    <w:r w:rsidR="00971126" w:rsidRPr="00971126">
      <w:rPr>
        <w:b/>
      </w:rPr>
      <w:fldChar w:fldCharType="end"/>
    </w:r>
    <w:r w:rsidR="00971126">
      <w:t xml:space="preserve"> | </w:t>
    </w:r>
    <w:r w:rsidR="00B81F31">
      <w:fldChar w:fldCharType="begin"/>
    </w:r>
    <w:r w:rsidR="00B81F31">
      <w:instrText xml:space="preserve"> STYLEREF  Subtitle  \* MERGEFORMAT </w:instrText>
    </w:r>
    <w:r w:rsidR="00B81F31">
      <w:fldChar w:fldCharType="separate"/>
    </w:r>
    <w:r w:rsidR="00121D90">
      <w:rPr>
        <w:noProof/>
      </w:rPr>
      <w:t>Koornang Main Drain, Ormond and McKinnon</w:t>
    </w:r>
    <w:r w:rsidR="00B81F31">
      <w:rPr>
        <w:noProof/>
      </w:rPr>
      <w:fldChar w:fldCharType="end"/>
    </w:r>
    <w:r w:rsidR="00971126">
      <w:fldChar w:fldCharType="begin"/>
    </w:r>
    <w:r w:rsidR="00971126">
      <w:instrText xml:space="preserve"> TITLE   \* MERGEFORMAT </w:instrText>
    </w:r>
    <w:r w:rsidR="00971126">
      <w:fldChar w:fldCharType="end"/>
    </w:r>
    <w:r w:rsidR="00971126">
      <w:fldChar w:fldCharType="begin"/>
    </w:r>
    <w:r w:rsidR="00971126">
      <w:instrText xml:space="preserve">  </w:instrText>
    </w:r>
    <w:r w:rsidR="0097112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07B9" w14:textId="77777777" w:rsidR="00AB6643" w:rsidRDefault="00256689" w:rsidP="00AB6643">
    <w:r>
      <w:rPr>
        <w:noProof/>
      </w:rPr>
      <mc:AlternateContent>
        <mc:Choice Requires="wps">
          <w:drawing>
            <wp:anchor distT="0" distB="0" distL="114300" distR="114300" simplePos="0" relativeHeight="251691370" behindDoc="0" locked="0" layoutInCell="0" allowOverlap="1" wp14:anchorId="7ABF1AE8" wp14:editId="4BEA40D7">
              <wp:simplePos x="0" y="0"/>
              <wp:positionH relativeFrom="page">
                <wp:align>center</wp:align>
              </wp:positionH>
              <wp:positionV relativeFrom="page">
                <wp:align>top</wp:align>
              </wp:positionV>
              <wp:extent cx="7772400" cy="463550"/>
              <wp:effectExtent l="0" t="0" r="0" b="12700"/>
              <wp:wrapNone/>
              <wp:docPr id="14" name="MSIPCMd77e4e4fb9c330e44a66c3f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E620C"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BF1AE8" id="_x0000_t202" coordsize="21600,21600" o:spt="202" path="m,l,21600r21600,l21600,xe">
              <v:stroke joinstyle="miter"/>
              <v:path gradientshapeok="t" o:connecttype="rect"/>
            </v:shapetype>
            <v:shape id="MSIPCMd77e4e4fb9c330e44a66c3f9" o:spid="_x0000_s1029" type="#_x0000_t202" alt="&quot;&quot;" style="position:absolute;margin-left:0;margin-top:0;width:612pt;height:36.5pt;z-index:25169137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287E620C"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AD641" w14:textId="0B1F39F7" w:rsidR="00E2304F" w:rsidRPr="00B9015F" w:rsidRDefault="00256689" w:rsidP="00971126">
    <w:pPr>
      <w:pStyle w:val="Header"/>
      <w:rPr>
        <w:b/>
      </w:rPr>
    </w:pPr>
    <w:r w:rsidRPr="00B9015F">
      <w:rPr>
        <w:b/>
        <w:noProof/>
        <w:lang w:eastAsia="en-AU"/>
      </w:rPr>
      <mc:AlternateContent>
        <mc:Choice Requires="wps">
          <w:drawing>
            <wp:anchor distT="0" distB="0" distL="114300" distR="114300" simplePos="0" relativeHeight="251694082" behindDoc="0" locked="0" layoutInCell="0" allowOverlap="1" wp14:anchorId="6FC639AB" wp14:editId="05892DE5">
              <wp:simplePos x="0" y="0"/>
              <wp:positionH relativeFrom="page">
                <wp:align>center</wp:align>
              </wp:positionH>
              <wp:positionV relativeFrom="page">
                <wp:align>top</wp:align>
              </wp:positionV>
              <wp:extent cx="7772400" cy="463550"/>
              <wp:effectExtent l="0" t="0" r="0" b="12700"/>
              <wp:wrapNone/>
              <wp:docPr id="15" name="MSIPCMd11a4adb94af2711fa739cc3" descr="{&quot;HashCode&quot;:431517927,&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2D259"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639AB" id="_x0000_t202" coordsize="21600,21600" o:spt="202" path="m,l,21600r21600,l21600,xe">
              <v:stroke joinstyle="miter"/>
              <v:path gradientshapeok="t" o:connecttype="rect"/>
            </v:shapetype>
            <v:shape id="MSIPCMd11a4adb94af2711fa739cc3" o:spid="_x0000_s1030" type="#_x0000_t202" alt="{&quot;HashCode&quot;:431517927,&quot;Height&quot;:9999999.0,&quot;Width&quot;:9999999.0,&quot;Placement&quot;:&quot;Header&quot;,&quot;Index&quot;:&quot;Primary&quot;,&quot;Section&quot;:3,&quot;Top&quot;:0.0,&quot;Left&quot;:0.0}" style="position:absolute;margin-left:0;margin-top:0;width:612pt;height:36.5pt;z-index:25169408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3342D259"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r w:rsidR="00E2304F" w:rsidRPr="00B9015F">
      <w:rPr>
        <w:b/>
      </w:rPr>
      <w:fldChar w:fldCharType="begin"/>
    </w:r>
    <w:r w:rsidR="00E2304F" w:rsidRPr="00B9015F">
      <w:rPr>
        <w:b/>
      </w:rPr>
      <w:instrText xml:space="preserve"> STYLEREF  Title  \* MERGEFORMAT </w:instrText>
    </w:r>
    <w:r w:rsidR="00E2304F" w:rsidRPr="00B9015F">
      <w:rPr>
        <w:b/>
      </w:rPr>
      <w:fldChar w:fldCharType="separate"/>
    </w:r>
    <w:r w:rsidR="00B81F31" w:rsidRPr="00B81F31">
      <w:rPr>
        <w:b/>
        <w:noProof/>
        <w:lang w:val="en-US"/>
      </w:rPr>
      <w:t>Flood Mitigation</w:t>
    </w:r>
    <w:r w:rsidR="00B81F31">
      <w:rPr>
        <w:b/>
        <w:noProof/>
      </w:rPr>
      <w:t xml:space="preserve"> Options Assessment – Summary Report</w:t>
    </w:r>
    <w:r w:rsidR="00E2304F" w:rsidRPr="00B9015F">
      <w:rPr>
        <w:b/>
      </w:rPr>
      <w:fldChar w:fldCharType="end"/>
    </w:r>
    <w:r w:rsidR="00E2304F" w:rsidRPr="00B9015F">
      <w:rPr>
        <w:b/>
      </w:rPr>
      <w:t xml:space="preserve"> | </w:t>
    </w:r>
    <w:r w:rsidR="00A41B60" w:rsidRPr="00B9015F">
      <w:rPr>
        <w:b/>
      </w:rPr>
      <w:fldChar w:fldCharType="begin"/>
    </w:r>
    <w:r w:rsidR="00A41B60" w:rsidRPr="00B9015F">
      <w:rPr>
        <w:b/>
      </w:rPr>
      <w:instrText xml:space="preserve"> STYLEREF  Subtitle  \* MERGEFORMAT </w:instrText>
    </w:r>
    <w:r w:rsidR="00A41B60" w:rsidRPr="00B9015F">
      <w:rPr>
        <w:b/>
      </w:rPr>
      <w:fldChar w:fldCharType="separate"/>
    </w:r>
    <w:r w:rsidR="00B81F31" w:rsidRPr="00B81F31">
      <w:rPr>
        <w:b/>
        <w:noProof/>
        <w:lang w:val="en-US"/>
      </w:rPr>
      <w:t>Koornang</w:t>
    </w:r>
    <w:r w:rsidR="00B81F31">
      <w:rPr>
        <w:b/>
        <w:noProof/>
      </w:rPr>
      <w:t xml:space="preserve"> Main Drain, Ormond and McKinnon</w:t>
    </w:r>
    <w:r w:rsidR="00A41B60" w:rsidRPr="00B9015F">
      <w:rPr>
        <w:b/>
        <w:noProof/>
      </w:rPr>
      <w:fldChar w:fldCharType="end"/>
    </w:r>
    <w:r w:rsidR="00E2304F" w:rsidRPr="00B9015F">
      <w:rPr>
        <w:b/>
      </w:rPr>
      <w:fldChar w:fldCharType="begin"/>
    </w:r>
    <w:r w:rsidR="00E2304F" w:rsidRPr="00B9015F">
      <w:rPr>
        <w:b/>
      </w:rPr>
      <w:instrText xml:space="preserve"> TITLE   \* MERGEFORMAT </w:instrText>
    </w:r>
    <w:r w:rsidR="00E2304F" w:rsidRPr="00B9015F">
      <w:rPr>
        <w:b/>
      </w:rPr>
      <w:fldChar w:fldCharType="end"/>
    </w:r>
    <w:r w:rsidR="00E2304F" w:rsidRPr="00B9015F">
      <w:rPr>
        <w:b/>
      </w:rPr>
      <w:fldChar w:fldCharType="begin"/>
    </w:r>
    <w:r w:rsidR="00E2304F" w:rsidRPr="00B9015F">
      <w:rPr>
        <w:b/>
      </w:rPr>
      <w:instrText xml:space="preserve">  </w:instrText>
    </w:r>
    <w:r w:rsidR="00E2304F" w:rsidRPr="00B9015F">
      <w:rPr>
        <w: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C951" w14:textId="439D1B86" w:rsidR="005E17C8" w:rsidRPr="00960118" w:rsidRDefault="00256689" w:rsidP="00971126">
    <w:pPr>
      <w:pStyle w:val="Header"/>
      <w:rPr>
        <w:b/>
      </w:rPr>
    </w:pPr>
    <w:r w:rsidRPr="00960118">
      <w:rPr>
        <w:b/>
        <w:noProof/>
        <w:lang w:eastAsia="en-AU"/>
      </w:rPr>
      <mc:AlternateContent>
        <mc:Choice Requires="wps">
          <w:drawing>
            <wp:anchor distT="0" distB="0" distL="114300" distR="114300" simplePos="0" relativeHeight="251695106" behindDoc="0" locked="0" layoutInCell="0" allowOverlap="1" wp14:anchorId="5534875A" wp14:editId="3BE0AA8D">
              <wp:simplePos x="0" y="0"/>
              <wp:positionH relativeFrom="page">
                <wp:align>center</wp:align>
              </wp:positionH>
              <wp:positionV relativeFrom="page">
                <wp:align>top</wp:align>
              </wp:positionV>
              <wp:extent cx="7772400" cy="463550"/>
              <wp:effectExtent l="0" t="0" r="0" b="12700"/>
              <wp:wrapNone/>
              <wp:docPr id="16" name="MSIPCM5eff48f58403dac9efb69dcb" descr="{&quot;HashCode&quot;:431517927,&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0A0CD"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34875A" id="_x0000_t202" coordsize="21600,21600" o:spt="202" path="m,l,21600r21600,l21600,xe">
              <v:stroke joinstyle="miter"/>
              <v:path gradientshapeok="t" o:connecttype="rect"/>
            </v:shapetype>
            <v:shape id="MSIPCM5eff48f58403dac9efb69dcb" o:spid="_x0000_s1031" type="#_x0000_t202" alt="{&quot;HashCode&quot;:431517927,&quot;Height&quot;:9999999.0,&quot;Width&quot;:9999999.0,&quot;Placement&quot;:&quot;Header&quot;,&quot;Index&quot;:&quot;Primary&quot;,&quot;Section&quot;:4,&quot;Top&quot;:0.0,&quot;Left&quot;:0.0}" style="position:absolute;margin-left:0;margin-top:0;width:612pt;height:36.5pt;z-index:25169510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0D60A0CD" w14:textId="77777777" w:rsidR="00256689" w:rsidRPr="004F6787" w:rsidRDefault="004F6787" w:rsidP="004F6787">
                    <w:pPr>
                      <w:spacing w:before="0"/>
                      <w:jc w:val="center"/>
                      <w:rPr>
                        <w:rFonts w:ascii="Calibri" w:hAnsi="Calibri" w:cs="Calibri"/>
                        <w:color w:val="FF0000"/>
                        <w:sz w:val="28"/>
                      </w:rPr>
                    </w:pPr>
                    <w:r w:rsidRPr="004F6787">
                      <w:rPr>
                        <w:rFonts w:ascii="Calibri" w:hAnsi="Calibri" w:cs="Calibri"/>
                        <w:color w:val="FF0000"/>
                        <w:sz w:val="28"/>
                      </w:rPr>
                      <w:t>OFFICIAL</w:t>
                    </w:r>
                  </w:p>
                </w:txbxContent>
              </v:textbox>
              <w10:wrap anchorx="page" anchory="page"/>
            </v:shape>
          </w:pict>
        </mc:Fallback>
      </mc:AlternateContent>
    </w:r>
    <w:r w:rsidR="005E17C8" w:rsidRPr="00960118">
      <w:rPr>
        <w:b/>
      </w:rPr>
      <w:fldChar w:fldCharType="begin"/>
    </w:r>
    <w:r w:rsidR="005E17C8" w:rsidRPr="00960118">
      <w:rPr>
        <w:b/>
      </w:rPr>
      <w:instrText xml:space="preserve"> STYLEREF  Title  \* MERGEFORMAT </w:instrText>
    </w:r>
    <w:r w:rsidR="005E17C8" w:rsidRPr="00960118">
      <w:rPr>
        <w:b/>
      </w:rPr>
      <w:fldChar w:fldCharType="separate"/>
    </w:r>
    <w:r w:rsidR="00B81F31" w:rsidRPr="00B81F31">
      <w:rPr>
        <w:b/>
        <w:noProof/>
        <w:lang w:val="en-US"/>
      </w:rPr>
      <w:t>Flood Mitigation</w:t>
    </w:r>
    <w:r w:rsidR="00B81F31">
      <w:rPr>
        <w:b/>
        <w:noProof/>
      </w:rPr>
      <w:t xml:space="preserve"> Options Assessment – Summary Report</w:t>
    </w:r>
    <w:r w:rsidR="005E17C8" w:rsidRPr="00960118">
      <w:rPr>
        <w:b/>
      </w:rPr>
      <w:fldChar w:fldCharType="end"/>
    </w:r>
    <w:r w:rsidR="005E17C8" w:rsidRPr="00960118">
      <w:rPr>
        <w:b/>
      </w:rPr>
      <w:t xml:space="preserve"> | </w:t>
    </w:r>
    <w:r w:rsidR="007629CD" w:rsidRPr="00960118">
      <w:rPr>
        <w:b/>
      </w:rPr>
      <w:fldChar w:fldCharType="begin"/>
    </w:r>
    <w:r w:rsidR="007629CD" w:rsidRPr="00960118">
      <w:rPr>
        <w:b/>
      </w:rPr>
      <w:instrText xml:space="preserve"> STYLEREF  Subtitle  \* MERGEFORMAT </w:instrText>
    </w:r>
    <w:r w:rsidR="007629CD" w:rsidRPr="00960118">
      <w:rPr>
        <w:b/>
      </w:rPr>
      <w:fldChar w:fldCharType="separate"/>
    </w:r>
    <w:r w:rsidR="00B81F31" w:rsidRPr="00B81F31">
      <w:rPr>
        <w:b/>
        <w:noProof/>
        <w:lang w:val="en-US"/>
      </w:rPr>
      <w:t>Koornang</w:t>
    </w:r>
    <w:r w:rsidR="00B81F31">
      <w:rPr>
        <w:b/>
        <w:noProof/>
      </w:rPr>
      <w:t xml:space="preserve"> Main Drain, Ormond and McKinnon</w:t>
    </w:r>
    <w:r w:rsidR="007629CD" w:rsidRPr="00960118">
      <w:rPr>
        <w:b/>
        <w:noProof/>
      </w:rPr>
      <w:fldChar w:fldCharType="end"/>
    </w:r>
    <w:r w:rsidR="005E17C8" w:rsidRPr="00960118">
      <w:rPr>
        <w:b/>
      </w:rPr>
      <w:fldChar w:fldCharType="begin"/>
    </w:r>
    <w:r w:rsidR="005E17C8" w:rsidRPr="00960118">
      <w:rPr>
        <w:b/>
      </w:rPr>
      <w:instrText xml:space="preserve"> TITLE   \* MERGEFORMAT </w:instrText>
    </w:r>
    <w:r w:rsidR="005E17C8" w:rsidRPr="00960118">
      <w:rPr>
        <w:b/>
      </w:rPr>
      <w:fldChar w:fldCharType="end"/>
    </w:r>
    <w:r w:rsidR="005E17C8" w:rsidRPr="00960118">
      <w:rPr>
        <w:b/>
      </w:rPr>
      <w:fldChar w:fldCharType="begin"/>
    </w:r>
    <w:r w:rsidR="005E17C8" w:rsidRPr="00960118">
      <w:rPr>
        <w:b/>
      </w:rPr>
      <w:instrText xml:space="preserve">  </w:instrText>
    </w:r>
    <w:r w:rsidR="005E17C8" w:rsidRPr="00960118">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B45"/>
    <w:multiLevelType w:val="hybridMultilevel"/>
    <w:tmpl w:val="41EEA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3C55B01"/>
    <w:multiLevelType w:val="hybridMultilevel"/>
    <w:tmpl w:val="19D21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E24F7"/>
    <w:multiLevelType w:val="multilevel"/>
    <w:tmpl w:val="E9E46496"/>
    <w:styleLink w:val="TableBullets"/>
    <w:lvl w:ilvl="0">
      <w:start w:val="1"/>
      <w:numFmt w:val="bullet"/>
      <w:lvlText w:val=""/>
      <w:lvlJc w:val="left"/>
      <w:pPr>
        <w:ind w:left="284" w:hanging="284"/>
      </w:pPr>
      <w:rPr>
        <w:rFonts w:ascii="Wingdings" w:hAnsi="Wingdings" w:cs="Times New Roman"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D61921"/>
    <w:multiLevelType w:val="hybridMultilevel"/>
    <w:tmpl w:val="67E06862"/>
    <w:lvl w:ilvl="0" w:tplc="0C090001">
      <w:start w:val="1"/>
      <w:numFmt w:val="bullet"/>
      <w:lvlText w:val=""/>
      <w:lvlJc w:val="left"/>
      <w:pPr>
        <w:ind w:left="793" w:hanging="360"/>
      </w:pPr>
      <w:rPr>
        <w:rFonts w:ascii="Symbol" w:hAnsi="Symbol" w:hint="default"/>
      </w:rPr>
    </w:lvl>
    <w:lvl w:ilvl="1" w:tplc="0C090003" w:tentative="1">
      <w:start w:val="1"/>
      <w:numFmt w:val="bullet"/>
      <w:lvlText w:val="o"/>
      <w:lvlJc w:val="left"/>
      <w:pPr>
        <w:ind w:left="1513" w:hanging="360"/>
      </w:pPr>
      <w:rPr>
        <w:rFonts w:ascii="Courier New" w:hAnsi="Courier New" w:cs="Courier New" w:hint="default"/>
      </w:rPr>
    </w:lvl>
    <w:lvl w:ilvl="2" w:tplc="0C090005" w:tentative="1">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2953" w:hanging="360"/>
      </w:pPr>
      <w:rPr>
        <w:rFonts w:ascii="Symbol" w:hAnsi="Symbol" w:hint="default"/>
      </w:rPr>
    </w:lvl>
    <w:lvl w:ilvl="4" w:tplc="0C090003" w:tentative="1">
      <w:start w:val="1"/>
      <w:numFmt w:val="bullet"/>
      <w:lvlText w:val="o"/>
      <w:lvlJc w:val="left"/>
      <w:pPr>
        <w:ind w:left="3673" w:hanging="360"/>
      </w:pPr>
      <w:rPr>
        <w:rFonts w:ascii="Courier New" w:hAnsi="Courier New" w:cs="Courier New" w:hint="default"/>
      </w:rPr>
    </w:lvl>
    <w:lvl w:ilvl="5" w:tplc="0C090005" w:tentative="1">
      <w:start w:val="1"/>
      <w:numFmt w:val="bullet"/>
      <w:lvlText w:val=""/>
      <w:lvlJc w:val="left"/>
      <w:pPr>
        <w:ind w:left="4393" w:hanging="360"/>
      </w:pPr>
      <w:rPr>
        <w:rFonts w:ascii="Wingdings" w:hAnsi="Wingdings" w:hint="default"/>
      </w:rPr>
    </w:lvl>
    <w:lvl w:ilvl="6" w:tplc="0C090001" w:tentative="1">
      <w:start w:val="1"/>
      <w:numFmt w:val="bullet"/>
      <w:lvlText w:val=""/>
      <w:lvlJc w:val="left"/>
      <w:pPr>
        <w:ind w:left="5113" w:hanging="360"/>
      </w:pPr>
      <w:rPr>
        <w:rFonts w:ascii="Symbol" w:hAnsi="Symbol" w:hint="default"/>
      </w:rPr>
    </w:lvl>
    <w:lvl w:ilvl="7" w:tplc="0C090003" w:tentative="1">
      <w:start w:val="1"/>
      <w:numFmt w:val="bullet"/>
      <w:lvlText w:val="o"/>
      <w:lvlJc w:val="left"/>
      <w:pPr>
        <w:ind w:left="5833" w:hanging="360"/>
      </w:pPr>
      <w:rPr>
        <w:rFonts w:ascii="Courier New" w:hAnsi="Courier New" w:cs="Courier New" w:hint="default"/>
      </w:rPr>
    </w:lvl>
    <w:lvl w:ilvl="8" w:tplc="0C090005" w:tentative="1">
      <w:start w:val="1"/>
      <w:numFmt w:val="bullet"/>
      <w:lvlText w:val=""/>
      <w:lvlJc w:val="left"/>
      <w:pPr>
        <w:ind w:left="6553" w:hanging="360"/>
      </w:pPr>
      <w:rPr>
        <w:rFonts w:ascii="Wingdings" w:hAnsi="Wingdings" w:hint="default"/>
      </w:rPr>
    </w:lvl>
  </w:abstractNum>
  <w:abstractNum w:abstractNumId="7" w15:restartNumberingAfterBreak="0">
    <w:nsid w:val="0BE73C3E"/>
    <w:multiLevelType w:val="multilevel"/>
    <w:tmpl w:val="808E483A"/>
    <w:styleLink w:val="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DB34A32"/>
    <w:multiLevelType w:val="hybridMultilevel"/>
    <w:tmpl w:val="C50011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903783"/>
    <w:multiLevelType w:val="hybridMultilevel"/>
    <w:tmpl w:val="A8741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890D1D"/>
    <w:multiLevelType w:val="multilevel"/>
    <w:tmpl w:val="224E9608"/>
    <w:lvl w:ilvl="0">
      <w:start w:val="7"/>
      <w:numFmt w:val="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15725CA2"/>
    <w:multiLevelType w:val="hybridMultilevel"/>
    <w:tmpl w:val="F5AC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E617B"/>
    <w:multiLevelType w:val="multilevel"/>
    <w:tmpl w:val="808E483A"/>
    <w:numStyleLink w:val="Headings"/>
  </w:abstractNum>
  <w:abstractNum w:abstractNumId="14" w15:restartNumberingAfterBreak="0">
    <w:nsid w:val="1C6634C9"/>
    <w:multiLevelType w:val="multilevel"/>
    <w:tmpl w:val="E7B80D44"/>
    <w:styleLink w:val="Bullets"/>
    <w:lvl w:ilvl="0">
      <w:start w:val="1"/>
      <w:numFmt w:val="bullet"/>
      <w:lvlText w:val=""/>
      <w:lvlJc w:val="left"/>
      <w:pPr>
        <w:ind w:left="288" w:hanging="288"/>
      </w:pPr>
      <w:rPr>
        <w:rFonts w:ascii="Wingdings" w:hAnsi="Wingdings" w:cs="Times New Roman" w:hint="default"/>
      </w:rPr>
    </w:lvl>
    <w:lvl w:ilvl="1">
      <w:start w:val="1"/>
      <w:numFmt w:val="bullet"/>
      <w:lvlText w:val="-"/>
      <w:lvlJc w:val="left"/>
      <w:pPr>
        <w:ind w:left="576" w:hanging="288"/>
      </w:pPr>
      <w:rPr>
        <w:rFonts w:ascii="Jacobs Chronos Light" w:hAnsi="Jacobs Chronos Light" w:cs="Jacobs Chronos Light" w:hint="default"/>
      </w:rPr>
    </w:lvl>
    <w:lvl w:ilvl="2">
      <w:start w:val="1"/>
      <w:numFmt w:val="bullet"/>
      <w:lvlText w:val=""/>
      <w:lvlJc w:val="left"/>
      <w:pPr>
        <w:ind w:left="864" w:hanging="288"/>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6F324F"/>
    <w:multiLevelType w:val="hybridMultilevel"/>
    <w:tmpl w:val="9C7E1918"/>
    <w:lvl w:ilvl="0" w:tplc="97A8B4A8">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AB69E5"/>
    <w:multiLevelType w:val="multilevel"/>
    <w:tmpl w:val="6876DFD2"/>
    <w:name w:val="HighlightBoxNumber"/>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D43E4D"/>
    <w:multiLevelType w:val="hybridMultilevel"/>
    <w:tmpl w:val="A45C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911260D"/>
    <w:multiLevelType w:val="multilevel"/>
    <w:tmpl w:val="BF62BB24"/>
    <w:name w:val="NotesNumbering"/>
    <w:lvl w:ilvl="0">
      <w:start w:val="1"/>
      <w:numFmt w:val="decimal"/>
      <w:lvlText w:val="%1."/>
      <w:lvlJc w:val="left"/>
      <w:pPr>
        <w:tabs>
          <w:tab w:val="num" w:pos="454"/>
        </w:tabs>
        <w:ind w:left="454" w:hanging="454"/>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637BD3"/>
    <w:multiLevelType w:val="hybridMultilevel"/>
    <w:tmpl w:val="3C90AFA8"/>
    <w:lvl w:ilvl="0" w:tplc="DE68D582">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976934"/>
    <w:multiLevelType w:val="multilevel"/>
    <w:tmpl w:val="C9881CB4"/>
    <w:name w:val="TableBullets"/>
    <w:styleLink w:val="TableBullets0"/>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9F76671"/>
    <w:multiLevelType w:val="hybridMultilevel"/>
    <w:tmpl w:val="9D787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96353"/>
    <w:multiLevelType w:val="hybridMultilevel"/>
    <w:tmpl w:val="4092A1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280599"/>
    <w:multiLevelType w:val="hybridMultilevel"/>
    <w:tmpl w:val="6778C4CE"/>
    <w:lvl w:ilvl="0" w:tplc="102A905A">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055357"/>
    <w:multiLevelType w:val="hybridMultilevel"/>
    <w:tmpl w:val="F0F6C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7459C9"/>
    <w:multiLevelType w:val="hybridMultilevel"/>
    <w:tmpl w:val="5F689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F21CF3"/>
    <w:multiLevelType w:val="multilevel"/>
    <w:tmpl w:val="19CE66CC"/>
    <w:name w:val="NotesNumbered"/>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30" w15:restartNumberingAfterBreak="0">
    <w:nsid w:val="4EF67232"/>
    <w:multiLevelType w:val="multilevel"/>
    <w:tmpl w:val="C16E1534"/>
    <w:lvl w:ilvl="0">
      <w:start w:val="1"/>
      <w:numFmt w:val="upperLetter"/>
      <w:lvlRestart w:val="0"/>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5433D3B"/>
    <w:multiLevelType w:val="hybridMultilevel"/>
    <w:tmpl w:val="E79E1DC6"/>
    <w:lvl w:ilvl="0" w:tplc="29A4EF3E">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92648A"/>
    <w:multiLevelType w:val="multilevel"/>
    <w:tmpl w:val="409064D2"/>
    <w:name w:val="NumberedList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4" w15:restartNumberingAfterBreak="0">
    <w:nsid w:val="57191741"/>
    <w:multiLevelType w:val="multilevel"/>
    <w:tmpl w:val="423EA2EA"/>
    <w:name w:val="NotesNumbering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073009"/>
    <w:multiLevelType w:val="hybridMultilevel"/>
    <w:tmpl w:val="B85C15E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ABC1E12"/>
    <w:multiLevelType w:val="hybridMultilevel"/>
    <w:tmpl w:val="B6320C1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5F5763BF"/>
    <w:multiLevelType w:val="hybridMultilevel"/>
    <w:tmpl w:val="61EC34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3754B38"/>
    <w:multiLevelType w:val="hybridMultilevel"/>
    <w:tmpl w:val="CBAE8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6F1A66"/>
    <w:multiLevelType w:val="hybridMultilevel"/>
    <w:tmpl w:val="4092A1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6D8360F"/>
    <w:multiLevelType w:val="singleLevel"/>
    <w:tmpl w:val="9674840E"/>
    <w:lvl w:ilvl="0">
      <w:start w:val="1"/>
      <w:numFmt w:val="bullet"/>
      <w:pStyle w:val="TableBullet"/>
      <w:lvlText w:val=""/>
      <w:lvlJc w:val="left"/>
      <w:pPr>
        <w:ind w:left="360" w:hanging="360"/>
      </w:pPr>
      <w:rPr>
        <w:rFonts w:ascii="Symbol" w:hAnsi="Symbol" w:hint="default"/>
      </w:rPr>
    </w:lvl>
  </w:abstractNum>
  <w:abstractNum w:abstractNumId="45" w15:restartNumberingAfterBreak="0">
    <w:nsid w:val="69CF0492"/>
    <w:multiLevelType w:val="multilevel"/>
    <w:tmpl w:val="FE94394E"/>
    <w:name w:val="HighlightBoxBullet"/>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F44616"/>
    <w:multiLevelType w:val="multilevel"/>
    <w:tmpl w:val="0AC8F6FA"/>
    <w:name w:val="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47" w15:restartNumberingAfterBreak="0">
    <w:nsid w:val="74A95727"/>
    <w:multiLevelType w:val="hybridMultilevel"/>
    <w:tmpl w:val="6C16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897263"/>
    <w:multiLevelType w:val="hybridMultilevel"/>
    <w:tmpl w:val="033A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F63777"/>
    <w:multiLevelType w:val="hybridMultilevel"/>
    <w:tmpl w:val="216A4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030DAE"/>
    <w:multiLevelType w:val="multilevel"/>
    <w:tmpl w:val="D6E00250"/>
    <w:name w:val="ListNumbering"/>
    <w:lvl w:ilvl="0">
      <w:start w:val="1"/>
      <w:numFmt w:val="decimal"/>
      <w:lvlText w:val="%1."/>
      <w:lvlJc w:val="left"/>
      <w:pPr>
        <w:tabs>
          <w:tab w:val="num" w:pos="567"/>
        </w:tabs>
        <w:ind w:left="567" w:hanging="567"/>
      </w:pPr>
      <w:rPr>
        <w:rFonts w:hint="default"/>
        <w:b w:val="0"/>
        <w:i w:val="0"/>
        <w:color w:val="auto"/>
        <w:sz w:val="24"/>
      </w:rPr>
    </w:lvl>
    <w:lvl w:ilvl="1">
      <w:start w:val="1"/>
      <w:numFmt w:val="lowerLetter"/>
      <w:lvlText w:val="%2."/>
      <w:lvlJc w:val="left"/>
      <w:pPr>
        <w:tabs>
          <w:tab w:val="num" w:pos="1134"/>
        </w:tabs>
        <w:ind w:left="1134" w:hanging="567"/>
      </w:pPr>
      <w:rPr>
        <w:rFonts w:hint="default"/>
        <w:b w:val="0"/>
        <w:i w:val="0"/>
        <w:color w:val="auto"/>
        <w:sz w:val="24"/>
      </w:rPr>
    </w:lvl>
    <w:lvl w:ilvl="2">
      <w:start w:val="1"/>
      <w:numFmt w:val="lowerRoman"/>
      <w:lvlText w:val="%3."/>
      <w:lvlJc w:val="left"/>
      <w:pPr>
        <w:tabs>
          <w:tab w:val="num" w:pos="1701"/>
        </w:tabs>
        <w:ind w:left="1701" w:hanging="567"/>
      </w:pPr>
      <w:rPr>
        <w:rFonts w:hint="default"/>
        <w:b w:val="0"/>
        <w:i w:val="0"/>
        <w:color w:val="auto"/>
        <w:sz w:val="24"/>
      </w:rPr>
    </w:lvl>
    <w:lvl w:ilvl="3">
      <w:start w:val="1"/>
      <w:numFmt w:val="upperLetter"/>
      <w:lvlText w:val="%4."/>
      <w:lvlJc w:val="left"/>
      <w:pPr>
        <w:tabs>
          <w:tab w:val="num" w:pos="2268"/>
        </w:tabs>
        <w:ind w:left="2268" w:hanging="567"/>
      </w:pPr>
      <w:rPr>
        <w:rFonts w:hint="default"/>
        <w:b w:val="0"/>
        <w:i w:val="0"/>
        <w:color w:val="auto"/>
      </w:rPr>
    </w:lvl>
    <w:lvl w:ilvl="4">
      <w:start w:val="1"/>
      <w:numFmt w:val="upperRoman"/>
      <w:lvlText w:val="%5."/>
      <w:lvlJc w:val="left"/>
      <w:pPr>
        <w:tabs>
          <w:tab w:val="num" w:pos="2835"/>
        </w:tabs>
        <w:ind w:left="2835" w:hanging="567"/>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8"/>
  </w:num>
  <w:num w:numId="2">
    <w:abstractNumId w:val="1"/>
  </w:num>
  <w:num w:numId="3">
    <w:abstractNumId w:val="21"/>
  </w:num>
  <w:num w:numId="4">
    <w:abstractNumId w:val="35"/>
  </w:num>
  <w:num w:numId="5">
    <w:abstractNumId w:val="29"/>
  </w:num>
  <w:num w:numId="6">
    <w:abstractNumId w:val="30"/>
  </w:num>
  <w:num w:numId="7">
    <w:abstractNumId w:val="46"/>
  </w:num>
  <w:num w:numId="8">
    <w:abstractNumId w:val="33"/>
  </w:num>
  <w:num w:numId="9">
    <w:abstractNumId w:val="16"/>
  </w:num>
  <w:num w:numId="10">
    <w:abstractNumId w:val="45"/>
  </w:num>
  <w:num w:numId="11">
    <w:abstractNumId w:val="28"/>
  </w:num>
  <w:num w:numId="12">
    <w:abstractNumId w:val="43"/>
  </w:num>
  <w:num w:numId="13">
    <w:abstractNumId w:val="24"/>
  </w:num>
  <w:num w:numId="14">
    <w:abstractNumId w:val="20"/>
  </w:num>
  <w:num w:numId="15">
    <w:abstractNumId w:val="15"/>
  </w:num>
  <w:num w:numId="16">
    <w:abstractNumId w:val="36"/>
  </w:num>
  <w:num w:numId="17">
    <w:abstractNumId w:val="25"/>
  </w:num>
  <w:num w:numId="18">
    <w:abstractNumId w:val="17"/>
  </w:num>
  <w:num w:numId="19">
    <w:abstractNumId w:val="9"/>
  </w:num>
  <w:num w:numId="20">
    <w:abstractNumId w:val="41"/>
  </w:num>
  <w:num w:numId="21">
    <w:abstractNumId w:val="23"/>
  </w:num>
  <w:num w:numId="22">
    <w:abstractNumId w:val="10"/>
  </w:num>
  <w:num w:numId="23">
    <w:abstractNumId w:val="12"/>
  </w:num>
  <w:num w:numId="24">
    <w:abstractNumId w:val="0"/>
  </w:num>
  <w:num w:numId="25">
    <w:abstractNumId w:val="4"/>
  </w:num>
  <w:num w:numId="26">
    <w:abstractNumId w:val="7"/>
  </w:num>
  <w:num w:numId="27">
    <w:abstractNumId w:val="13"/>
  </w:num>
  <w:num w:numId="28">
    <w:abstractNumId w:val="14"/>
  </w:num>
  <w:num w:numId="29">
    <w:abstractNumId w:val="44"/>
  </w:num>
  <w:num w:numId="30">
    <w:abstractNumId w:val="42"/>
  </w:num>
  <w:num w:numId="31">
    <w:abstractNumId w:val="47"/>
  </w:num>
  <w:num w:numId="32">
    <w:abstractNumId w:val="26"/>
  </w:num>
  <w:num w:numId="33">
    <w:abstractNumId w:val="27"/>
  </w:num>
  <w:num w:numId="34">
    <w:abstractNumId w:val="48"/>
  </w:num>
  <w:num w:numId="35">
    <w:abstractNumId w:val="3"/>
  </w:num>
  <w:num w:numId="36">
    <w:abstractNumId w:val="6"/>
  </w:num>
  <w:num w:numId="37">
    <w:abstractNumId w:val="32"/>
  </w:num>
  <w:num w:numId="38">
    <w:abstractNumId w:val="38"/>
  </w:num>
  <w:num w:numId="39">
    <w:abstractNumId w:val="11"/>
  </w:num>
  <w:num w:numId="40">
    <w:abstractNumId w:val="46"/>
  </w:num>
  <w:num w:numId="41">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225850"/>
    <w:rsid w:val="00000194"/>
    <w:rsid w:val="00002667"/>
    <w:rsid w:val="000035F6"/>
    <w:rsid w:val="00003BB7"/>
    <w:rsid w:val="00004327"/>
    <w:rsid w:val="00004810"/>
    <w:rsid w:val="00004A68"/>
    <w:rsid w:val="0000624C"/>
    <w:rsid w:val="00007AB9"/>
    <w:rsid w:val="00007FB8"/>
    <w:rsid w:val="000105A9"/>
    <w:rsid w:val="00010918"/>
    <w:rsid w:val="000111B7"/>
    <w:rsid w:val="00011A96"/>
    <w:rsid w:val="000125A5"/>
    <w:rsid w:val="00013A4C"/>
    <w:rsid w:val="000143C8"/>
    <w:rsid w:val="000144FC"/>
    <w:rsid w:val="00014A13"/>
    <w:rsid w:val="000160DB"/>
    <w:rsid w:val="0001730F"/>
    <w:rsid w:val="00020425"/>
    <w:rsid w:val="0002048A"/>
    <w:rsid w:val="00021109"/>
    <w:rsid w:val="00022A23"/>
    <w:rsid w:val="000230C8"/>
    <w:rsid w:val="00023619"/>
    <w:rsid w:val="0002413C"/>
    <w:rsid w:val="000265EA"/>
    <w:rsid w:val="00026E80"/>
    <w:rsid w:val="000343D3"/>
    <w:rsid w:val="000349CE"/>
    <w:rsid w:val="00034FE7"/>
    <w:rsid w:val="00035205"/>
    <w:rsid w:val="0003599B"/>
    <w:rsid w:val="00036D45"/>
    <w:rsid w:val="000374E9"/>
    <w:rsid w:val="0004127D"/>
    <w:rsid w:val="00041613"/>
    <w:rsid w:val="00044650"/>
    <w:rsid w:val="00050713"/>
    <w:rsid w:val="00050A4A"/>
    <w:rsid w:val="00051D5C"/>
    <w:rsid w:val="00052454"/>
    <w:rsid w:val="0005252A"/>
    <w:rsid w:val="00054288"/>
    <w:rsid w:val="000546FE"/>
    <w:rsid w:val="00054C5D"/>
    <w:rsid w:val="00056024"/>
    <w:rsid w:val="000574CC"/>
    <w:rsid w:val="000609F3"/>
    <w:rsid w:val="00060B9F"/>
    <w:rsid w:val="00063250"/>
    <w:rsid w:val="000634B5"/>
    <w:rsid w:val="00064D1E"/>
    <w:rsid w:val="00065C6F"/>
    <w:rsid w:val="00066A4B"/>
    <w:rsid w:val="000674C6"/>
    <w:rsid w:val="00067A55"/>
    <w:rsid w:val="00067A8D"/>
    <w:rsid w:val="00074EF6"/>
    <w:rsid w:val="0007600B"/>
    <w:rsid w:val="000764DD"/>
    <w:rsid w:val="00076CEC"/>
    <w:rsid w:val="0007700E"/>
    <w:rsid w:val="000814BE"/>
    <w:rsid w:val="000829CA"/>
    <w:rsid w:val="00082CAC"/>
    <w:rsid w:val="00086400"/>
    <w:rsid w:val="00086779"/>
    <w:rsid w:val="00086C5B"/>
    <w:rsid w:val="00086D6F"/>
    <w:rsid w:val="00087CE5"/>
    <w:rsid w:val="00090D68"/>
    <w:rsid w:val="0009129D"/>
    <w:rsid w:val="00091C1F"/>
    <w:rsid w:val="00091DA1"/>
    <w:rsid w:val="00091E67"/>
    <w:rsid w:val="000954C5"/>
    <w:rsid w:val="000A00F8"/>
    <w:rsid w:val="000A043A"/>
    <w:rsid w:val="000A0D39"/>
    <w:rsid w:val="000A1A10"/>
    <w:rsid w:val="000A2A5F"/>
    <w:rsid w:val="000A4F02"/>
    <w:rsid w:val="000A5D35"/>
    <w:rsid w:val="000A64D2"/>
    <w:rsid w:val="000B04F0"/>
    <w:rsid w:val="000B07C0"/>
    <w:rsid w:val="000B14C9"/>
    <w:rsid w:val="000B1BD9"/>
    <w:rsid w:val="000B4796"/>
    <w:rsid w:val="000B5750"/>
    <w:rsid w:val="000B59CB"/>
    <w:rsid w:val="000B5AC1"/>
    <w:rsid w:val="000B65EE"/>
    <w:rsid w:val="000B67E6"/>
    <w:rsid w:val="000C036C"/>
    <w:rsid w:val="000C043D"/>
    <w:rsid w:val="000C269E"/>
    <w:rsid w:val="000C3390"/>
    <w:rsid w:val="000C467B"/>
    <w:rsid w:val="000C782D"/>
    <w:rsid w:val="000C7BB4"/>
    <w:rsid w:val="000D01DB"/>
    <w:rsid w:val="000D1DA0"/>
    <w:rsid w:val="000D26CC"/>
    <w:rsid w:val="000D3881"/>
    <w:rsid w:val="000D5967"/>
    <w:rsid w:val="000D66AF"/>
    <w:rsid w:val="000D6F50"/>
    <w:rsid w:val="000D73BF"/>
    <w:rsid w:val="000D7F5B"/>
    <w:rsid w:val="000E0068"/>
    <w:rsid w:val="000E13B1"/>
    <w:rsid w:val="000E18A6"/>
    <w:rsid w:val="000E2A8C"/>
    <w:rsid w:val="000E2E35"/>
    <w:rsid w:val="000E2F22"/>
    <w:rsid w:val="000E3536"/>
    <w:rsid w:val="000E5431"/>
    <w:rsid w:val="000E5666"/>
    <w:rsid w:val="000F1017"/>
    <w:rsid w:val="000F1D52"/>
    <w:rsid w:val="000F3362"/>
    <w:rsid w:val="000F47F5"/>
    <w:rsid w:val="000F4ACB"/>
    <w:rsid w:val="000F4D26"/>
    <w:rsid w:val="000F59FB"/>
    <w:rsid w:val="000F5E55"/>
    <w:rsid w:val="000F6093"/>
    <w:rsid w:val="000F7466"/>
    <w:rsid w:val="0010122A"/>
    <w:rsid w:val="001042E1"/>
    <w:rsid w:val="001045BC"/>
    <w:rsid w:val="00104E66"/>
    <w:rsid w:val="001064B5"/>
    <w:rsid w:val="0011087C"/>
    <w:rsid w:val="00112A6E"/>
    <w:rsid w:val="00112EDB"/>
    <w:rsid w:val="0011371C"/>
    <w:rsid w:val="00114377"/>
    <w:rsid w:val="00116264"/>
    <w:rsid w:val="00116B53"/>
    <w:rsid w:val="001176AC"/>
    <w:rsid w:val="00121D90"/>
    <w:rsid w:val="001230A0"/>
    <w:rsid w:val="00124899"/>
    <w:rsid w:val="00124AB9"/>
    <w:rsid w:val="00126848"/>
    <w:rsid w:val="00126BA4"/>
    <w:rsid w:val="00126F98"/>
    <w:rsid w:val="0013044E"/>
    <w:rsid w:val="00130C1B"/>
    <w:rsid w:val="0013155B"/>
    <w:rsid w:val="00131D3A"/>
    <w:rsid w:val="001320DB"/>
    <w:rsid w:val="0013291E"/>
    <w:rsid w:val="00133CEB"/>
    <w:rsid w:val="0013555F"/>
    <w:rsid w:val="00136F84"/>
    <w:rsid w:val="00137902"/>
    <w:rsid w:val="00137A24"/>
    <w:rsid w:val="001407DB"/>
    <w:rsid w:val="00141805"/>
    <w:rsid w:val="00142444"/>
    <w:rsid w:val="00142FDC"/>
    <w:rsid w:val="00146947"/>
    <w:rsid w:val="0014698B"/>
    <w:rsid w:val="00147141"/>
    <w:rsid w:val="0014722D"/>
    <w:rsid w:val="00150290"/>
    <w:rsid w:val="00150982"/>
    <w:rsid w:val="001521A1"/>
    <w:rsid w:val="001536B2"/>
    <w:rsid w:val="001541DF"/>
    <w:rsid w:val="00155B41"/>
    <w:rsid w:val="00155DFA"/>
    <w:rsid w:val="0015669A"/>
    <w:rsid w:val="001571C1"/>
    <w:rsid w:val="00157F04"/>
    <w:rsid w:val="00162508"/>
    <w:rsid w:val="0016271B"/>
    <w:rsid w:val="00164716"/>
    <w:rsid w:val="00165B4A"/>
    <w:rsid w:val="00166097"/>
    <w:rsid w:val="001669A4"/>
    <w:rsid w:val="00166D2B"/>
    <w:rsid w:val="00166E6D"/>
    <w:rsid w:val="00167116"/>
    <w:rsid w:val="00167C0F"/>
    <w:rsid w:val="00170CCC"/>
    <w:rsid w:val="0017203A"/>
    <w:rsid w:val="001723CF"/>
    <w:rsid w:val="001724C1"/>
    <w:rsid w:val="001726D4"/>
    <w:rsid w:val="001750A0"/>
    <w:rsid w:val="00180508"/>
    <w:rsid w:val="00181137"/>
    <w:rsid w:val="001818D8"/>
    <w:rsid w:val="001827CC"/>
    <w:rsid w:val="00182B99"/>
    <w:rsid w:val="0018426D"/>
    <w:rsid w:val="00184490"/>
    <w:rsid w:val="001844C6"/>
    <w:rsid w:val="001845EF"/>
    <w:rsid w:val="00184B03"/>
    <w:rsid w:val="001874D7"/>
    <w:rsid w:val="0019068B"/>
    <w:rsid w:val="00190E8D"/>
    <w:rsid w:val="00191308"/>
    <w:rsid w:val="0019184E"/>
    <w:rsid w:val="0019365B"/>
    <w:rsid w:val="001942E7"/>
    <w:rsid w:val="00194B60"/>
    <w:rsid w:val="00195D19"/>
    <w:rsid w:val="00196EBA"/>
    <w:rsid w:val="001A3352"/>
    <w:rsid w:val="001A3695"/>
    <w:rsid w:val="001B01E1"/>
    <w:rsid w:val="001B0CE0"/>
    <w:rsid w:val="001B1992"/>
    <w:rsid w:val="001B1B2B"/>
    <w:rsid w:val="001B1FF9"/>
    <w:rsid w:val="001B296C"/>
    <w:rsid w:val="001B3A70"/>
    <w:rsid w:val="001B595A"/>
    <w:rsid w:val="001B6D41"/>
    <w:rsid w:val="001B7849"/>
    <w:rsid w:val="001B795B"/>
    <w:rsid w:val="001C145F"/>
    <w:rsid w:val="001C1E44"/>
    <w:rsid w:val="001C31C0"/>
    <w:rsid w:val="001C5FAB"/>
    <w:rsid w:val="001C728A"/>
    <w:rsid w:val="001C79F5"/>
    <w:rsid w:val="001D14AF"/>
    <w:rsid w:val="001D38B1"/>
    <w:rsid w:val="001D39F8"/>
    <w:rsid w:val="001D3B02"/>
    <w:rsid w:val="001D5ACC"/>
    <w:rsid w:val="001D63D0"/>
    <w:rsid w:val="001D6A54"/>
    <w:rsid w:val="001E04BC"/>
    <w:rsid w:val="001E2412"/>
    <w:rsid w:val="001E2494"/>
    <w:rsid w:val="001E3629"/>
    <w:rsid w:val="001E3E6C"/>
    <w:rsid w:val="001E4D5D"/>
    <w:rsid w:val="001E5E82"/>
    <w:rsid w:val="001E6421"/>
    <w:rsid w:val="001E6674"/>
    <w:rsid w:val="001E76D1"/>
    <w:rsid w:val="001F02AC"/>
    <w:rsid w:val="001F0715"/>
    <w:rsid w:val="001F2D3A"/>
    <w:rsid w:val="001F302E"/>
    <w:rsid w:val="001F3B25"/>
    <w:rsid w:val="001F44D3"/>
    <w:rsid w:val="001F462F"/>
    <w:rsid w:val="001F5040"/>
    <w:rsid w:val="001F5B42"/>
    <w:rsid w:val="001F5BF9"/>
    <w:rsid w:val="001F670B"/>
    <w:rsid w:val="001F797E"/>
    <w:rsid w:val="001F7A5B"/>
    <w:rsid w:val="0020269C"/>
    <w:rsid w:val="0020292E"/>
    <w:rsid w:val="00202D57"/>
    <w:rsid w:val="00205CAE"/>
    <w:rsid w:val="00205E8F"/>
    <w:rsid w:val="002071C2"/>
    <w:rsid w:val="00207596"/>
    <w:rsid w:val="002076AE"/>
    <w:rsid w:val="002105B8"/>
    <w:rsid w:val="00211075"/>
    <w:rsid w:val="00213BB2"/>
    <w:rsid w:val="002144D3"/>
    <w:rsid w:val="002146AD"/>
    <w:rsid w:val="00215B9B"/>
    <w:rsid w:val="002228B9"/>
    <w:rsid w:val="00223C19"/>
    <w:rsid w:val="00225850"/>
    <w:rsid w:val="00226225"/>
    <w:rsid w:val="002308F4"/>
    <w:rsid w:val="00232CFD"/>
    <w:rsid w:val="00232D3E"/>
    <w:rsid w:val="00233B50"/>
    <w:rsid w:val="0023624D"/>
    <w:rsid w:val="002379FF"/>
    <w:rsid w:val="00240884"/>
    <w:rsid w:val="00241406"/>
    <w:rsid w:val="00241D61"/>
    <w:rsid w:val="00243399"/>
    <w:rsid w:val="00243A45"/>
    <w:rsid w:val="002448CB"/>
    <w:rsid w:val="00247508"/>
    <w:rsid w:val="00247DAF"/>
    <w:rsid w:val="002511BA"/>
    <w:rsid w:val="002529A4"/>
    <w:rsid w:val="0025313A"/>
    <w:rsid w:val="002539CD"/>
    <w:rsid w:val="0025626D"/>
    <w:rsid w:val="00256560"/>
    <w:rsid w:val="00256624"/>
    <w:rsid w:val="00256689"/>
    <w:rsid w:val="00257F30"/>
    <w:rsid w:val="00260A84"/>
    <w:rsid w:val="00260CB3"/>
    <w:rsid w:val="00262ACE"/>
    <w:rsid w:val="002632D6"/>
    <w:rsid w:val="00263D7E"/>
    <w:rsid w:val="002642CC"/>
    <w:rsid w:val="00265C0D"/>
    <w:rsid w:val="0026655E"/>
    <w:rsid w:val="0026684C"/>
    <w:rsid w:val="00270143"/>
    <w:rsid w:val="002715E9"/>
    <w:rsid w:val="0027240B"/>
    <w:rsid w:val="00272C45"/>
    <w:rsid w:val="0027390B"/>
    <w:rsid w:val="00274C38"/>
    <w:rsid w:val="00274DED"/>
    <w:rsid w:val="0027759D"/>
    <w:rsid w:val="00277C1D"/>
    <w:rsid w:val="00283612"/>
    <w:rsid w:val="00283967"/>
    <w:rsid w:val="00283EA9"/>
    <w:rsid w:val="0028412B"/>
    <w:rsid w:val="002857D1"/>
    <w:rsid w:val="0029506B"/>
    <w:rsid w:val="00295376"/>
    <w:rsid w:val="002953E2"/>
    <w:rsid w:val="00295E56"/>
    <w:rsid w:val="00297C2D"/>
    <w:rsid w:val="002A038B"/>
    <w:rsid w:val="002A0A44"/>
    <w:rsid w:val="002A11B8"/>
    <w:rsid w:val="002A175E"/>
    <w:rsid w:val="002A19C0"/>
    <w:rsid w:val="002A19D8"/>
    <w:rsid w:val="002A33F8"/>
    <w:rsid w:val="002A3640"/>
    <w:rsid w:val="002A3F02"/>
    <w:rsid w:val="002A7D81"/>
    <w:rsid w:val="002B118F"/>
    <w:rsid w:val="002B23F8"/>
    <w:rsid w:val="002B2FE2"/>
    <w:rsid w:val="002B44B7"/>
    <w:rsid w:val="002B4A7C"/>
    <w:rsid w:val="002B6B22"/>
    <w:rsid w:val="002B742D"/>
    <w:rsid w:val="002B754C"/>
    <w:rsid w:val="002B78E8"/>
    <w:rsid w:val="002B790E"/>
    <w:rsid w:val="002B7B5A"/>
    <w:rsid w:val="002C02B3"/>
    <w:rsid w:val="002C0994"/>
    <w:rsid w:val="002C2E83"/>
    <w:rsid w:val="002C37A5"/>
    <w:rsid w:val="002C37D0"/>
    <w:rsid w:val="002C4336"/>
    <w:rsid w:val="002C6213"/>
    <w:rsid w:val="002D0F64"/>
    <w:rsid w:val="002D1D5F"/>
    <w:rsid w:val="002D21C9"/>
    <w:rsid w:val="002D2577"/>
    <w:rsid w:val="002D2A80"/>
    <w:rsid w:val="002D2D1D"/>
    <w:rsid w:val="002D4A61"/>
    <w:rsid w:val="002D7AA5"/>
    <w:rsid w:val="002E0ED2"/>
    <w:rsid w:val="002E3000"/>
    <w:rsid w:val="002E3488"/>
    <w:rsid w:val="002E34C5"/>
    <w:rsid w:val="002E3829"/>
    <w:rsid w:val="002E46E4"/>
    <w:rsid w:val="002E4E4D"/>
    <w:rsid w:val="002E59E1"/>
    <w:rsid w:val="002E5E0C"/>
    <w:rsid w:val="002E6528"/>
    <w:rsid w:val="002E6F29"/>
    <w:rsid w:val="002F3731"/>
    <w:rsid w:val="002F50DD"/>
    <w:rsid w:val="002F6454"/>
    <w:rsid w:val="002F647B"/>
    <w:rsid w:val="002F6E34"/>
    <w:rsid w:val="002F7063"/>
    <w:rsid w:val="00301647"/>
    <w:rsid w:val="00302532"/>
    <w:rsid w:val="0030259D"/>
    <w:rsid w:val="00302A0A"/>
    <w:rsid w:val="0030427C"/>
    <w:rsid w:val="0030497E"/>
    <w:rsid w:val="00305BB4"/>
    <w:rsid w:val="00310434"/>
    <w:rsid w:val="0031211F"/>
    <w:rsid w:val="00315011"/>
    <w:rsid w:val="00315198"/>
    <w:rsid w:val="003151CF"/>
    <w:rsid w:val="00315323"/>
    <w:rsid w:val="00316445"/>
    <w:rsid w:val="00316DFD"/>
    <w:rsid w:val="003172A7"/>
    <w:rsid w:val="00317D2D"/>
    <w:rsid w:val="0032123D"/>
    <w:rsid w:val="00323FB3"/>
    <w:rsid w:val="00325018"/>
    <w:rsid w:val="00325069"/>
    <w:rsid w:val="00325E0A"/>
    <w:rsid w:val="00325FAE"/>
    <w:rsid w:val="00326E64"/>
    <w:rsid w:val="003277B4"/>
    <w:rsid w:val="00331282"/>
    <w:rsid w:val="00331625"/>
    <w:rsid w:val="00331931"/>
    <w:rsid w:val="003337C6"/>
    <w:rsid w:val="003347F7"/>
    <w:rsid w:val="003350D9"/>
    <w:rsid w:val="00340F88"/>
    <w:rsid w:val="00341D4C"/>
    <w:rsid w:val="00342287"/>
    <w:rsid w:val="003425C3"/>
    <w:rsid w:val="00343100"/>
    <w:rsid w:val="00343F93"/>
    <w:rsid w:val="00346ADF"/>
    <w:rsid w:val="00347812"/>
    <w:rsid w:val="0035068B"/>
    <w:rsid w:val="00351041"/>
    <w:rsid w:val="0035206E"/>
    <w:rsid w:val="0035267C"/>
    <w:rsid w:val="00352C85"/>
    <w:rsid w:val="00361ECA"/>
    <w:rsid w:val="0036258B"/>
    <w:rsid w:val="00364AAB"/>
    <w:rsid w:val="00365E3B"/>
    <w:rsid w:val="00366E1B"/>
    <w:rsid w:val="00370000"/>
    <w:rsid w:val="003705C5"/>
    <w:rsid w:val="003718A0"/>
    <w:rsid w:val="00372277"/>
    <w:rsid w:val="0037229E"/>
    <w:rsid w:val="00373E9E"/>
    <w:rsid w:val="003753F7"/>
    <w:rsid w:val="00375589"/>
    <w:rsid w:val="003756A1"/>
    <w:rsid w:val="0037573F"/>
    <w:rsid w:val="003763C4"/>
    <w:rsid w:val="00377923"/>
    <w:rsid w:val="003803CA"/>
    <w:rsid w:val="003824AA"/>
    <w:rsid w:val="003835FA"/>
    <w:rsid w:val="00383FF6"/>
    <w:rsid w:val="0038498D"/>
    <w:rsid w:val="003869AE"/>
    <w:rsid w:val="00387E1C"/>
    <w:rsid w:val="00390250"/>
    <w:rsid w:val="003922AB"/>
    <w:rsid w:val="00392680"/>
    <w:rsid w:val="0039477E"/>
    <w:rsid w:val="00396D03"/>
    <w:rsid w:val="003972DF"/>
    <w:rsid w:val="003A15A6"/>
    <w:rsid w:val="003A24B4"/>
    <w:rsid w:val="003A3884"/>
    <w:rsid w:val="003A4666"/>
    <w:rsid w:val="003A4DDA"/>
    <w:rsid w:val="003A5DC4"/>
    <w:rsid w:val="003A7E6D"/>
    <w:rsid w:val="003B0A21"/>
    <w:rsid w:val="003B122C"/>
    <w:rsid w:val="003B1D62"/>
    <w:rsid w:val="003B2E0D"/>
    <w:rsid w:val="003B53BD"/>
    <w:rsid w:val="003B74BE"/>
    <w:rsid w:val="003B75C8"/>
    <w:rsid w:val="003B75ED"/>
    <w:rsid w:val="003C25F9"/>
    <w:rsid w:val="003C2C0D"/>
    <w:rsid w:val="003C2C66"/>
    <w:rsid w:val="003C300B"/>
    <w:rsid w:val="003C384A"/>
    <w:rsid w:val="003C3B57"/>
    <w:rsid w:val="003C5DD1"/>
    <w:rsid w:val="003C632A"/>
    <w:rsid w:val="003C651E"/>
    <w:rsid w:val="003D1B95"/>
    <w:rsid w:val="003D4092"/>
    <w:rsid w:val="003D44EC"/>
    <w:rsid w:val="003D5307"/>
    <w:rsid w:val="003D6770"/>
    <w:rsid w:val="003D70B4"/>
    <w:rsid w:val="003D70C8"/>
    <w:rsid w:val="003E0211"/>
    <w:rsid w:val="003E07F8"/>
    <w:rsid w:val="003E0985"/>
    <w:rsid w:val="003E1BAD"/>
    <w:rsid w:val="003E329B"/>
    <w:rsid w:val="003E4578"/>
    <w:rsid w:val="003E47E2"/>
    <w:rsid w:val="003E4809"/>
    <w:rsid w:val="003E48F1"/>
    <w:rsid w:val="003E5011"/>
    <w:rsid w:val="003E55A4"/>
    <w:rsid w:val="003F009A"/>
    <w:rsid w:val="003F0C6C"/>
    <w:rsid w:val="003F1A32"/>
    <w:rsid w:val="003F22B5"/>
    <w:rsid w:val="003F31EC"/>
    <w:rsid w:val="003F38A2"/>
    <w:rsid w:val="003F38EC"/>
    <w:rsid w:val="003F3A15"/>
    <w:rsid w:val="003F3D67"/>
    <w:rsid w:val="003F4A56"/>
    <w:rsid w:val="003F5238"/>
    <w:rsid w:val="003F5CBD"/>
    <w:rsid w:val="003F782D"/>
    <w:rsid w:val="004015D5"/>
    <w:rsid w:val="0040292D"/>
    <w:rsid w:val="00402F98"/>
    <w:rsid w:val="0040743E"/>
    <w:rsid w:val="0040779E"/>
    <w:rsid w:val="00407885"/>
    <w:rsid w:val="00407E0B"/>
    <w:rsid w:val="004100F3"/>
    <w:rsid w:val="00410A54"/>
    <w:rsid w:val="00412108"/>
    <w:rsid w:val="00414C7D"/>
    <w:rsid w:val="00415B4E"/>
    <w:rsid w:val="00417333"/>
    <w:rsid w:val="004178B0"/>
    <w:rsid w:val="00417EBE"/>
    <w:rsid w:val="0042583F"/>
    <w:rsid w:val="00425AF2"/>
    <w:rsid w:val="00426635"/>
    <w:rsid w:val="004306AF"/>
    <w:rsid w:val="00430720"/>
    <w:rsid w:val="00431B86"/>
    <w:rsid w:val="0043241F"/>
    <w:rsid w:val="004327E1"/>
    <w:rsid w:val="004335DB"/>
    <w:rsid w:val="00433E5E"/>
    <w:rsid w:val="00433F43"/>
    <w:rsid w:val="0043568C"/>
    <w:rsid w:val="00436175"/>
    <w:rsid w:val="00437842"/>
    <w:rsid w:val="0044145F"/>
    <w:rsid w:val="00442AFC"/>
    <w:rsid w:val="004435BE"/>
    <w:rsid w:val="00447E20"/>
    <w:rsid w:val="0045185E"/>
    <w:rsid w:val="00451D47"/>
    <w:rsid w:val="00452294"/>
    <w:rsid w:val="00452568"/>
    <w:rsid w:val="00453988"/>
    <w:rsid w:val="004547DD"/>
    <w:rsid w:val="004551B7"/>
    <w:rsid w:val="00455341"/>
    <w:rsid w:val="00455994"/>
    <w:rsid w:val="0045699E"/>
    <w:rsid w:val="00457538"/>
    <w:rsid w:val="004575F0"/>
    <w:rsid w:val="0045796F"/>
    <w:rsid w:val="00457C73"/>
    <w:rsid w:val="00460B70"/>
    <w:rsid w:val="00461991"/>
    <w:rsid w:val="004620C7"/>
    <w:rsid w:val="00463E1E"/>
    <w:rsid w:val="00466199"/>
    <w:rsid w:val="004664F8"/>
    <w:rsid w:val="00467133"/>
    <w:rsid w:val="00467742"/>
    <w:rsid w:val="00472EC8"/>
    <w:rsid w:val="004744DC"/>
    <w:rsid w:val="00475003"/>
    <w:rsid w:val="00475145"/>
    <w:rsid w:val="00475624"/>
    <w:rsid w:val="00475AA5"/>
    <w:rsid w:val="00475F2F"/>
    <w:rsid w:val="00476944"/>
    <w:rsid w:val="004814F3"/>
    <w:rsid w:val="00481819"/>
    <w:rsid w:val="00481A08"/>
    <w:rsid w:val="0048263F"/>
    <w:rsid w:val="00482D14"/>
    <w:rsid w:val="0048370C"/>
    <w:rsid w:val="00483A79"/>
    <w:rsid w:val="00484B3A"/>
    <w:rsid w:val="00484F7A"/>
    <w:rsid w:val="00485BF8"/>
    <w:rsid w:val="0048667B"/>
    <w:rsid w:val="00487817"/>
    <w:rsid w:val="00490510"/>
    <w:rsid w:val="00494963"/>
    <w:rsid w:val="00494D37"/>
    <w:rsid w:val="0049521E"/>
    <w:rsid w:val="004A2213"/>
    <w:rsid w:val="004A41EF"/>
    <w:rsid w:val="004A43DD"/>
    <w:rsid w:val="004A62FD"/>
    <w:rsid w:val="004A6717"/>
    <w:rsid w:val="004B087D"/>
    <w:rsid w:val="004B270C"/>
    <w:rsid w:val="004B2721"/>
    <w:rsid w:val="004B2B68"/>
    <w:rsid w:val="004B3E03"/>
    <w:rsid w:val="004B40AB"/>
    <w:rsid w:val="004B5875"/>
    <w:rsid w:val="004B59E5"/>
    <w:rsid w:val="004B5E99"/>
    <w:rsid w:val="004B6E55"/>
    <w:rsid w:val="004B7E82"/>
    <w:rsid w:val="004C118A"/>
    <w:rsid w:val="004C149E"/>
    <w:rsid w:val="004C2263"/>
    <w:rsid w:val="004C3623"/>
    <w:rsid w:val="004C4381"/>
    <w:rsid w:val="004C54D9"/>
    <w:rsid w:val="004C6BD5"/>
    <w:rsid w:val="004C6E0D"/>
    <w:rsid w:val="004D085E"/>
    <w:rsid w:val="004D35EA"/>
    <w:rsid w:val="004D3ACE"/>
    <w:rsid w:val="004D3D3F"/>
    <w:rsid w:val="004D5882"/>
    <w:rsid w:val="004E0086"/>
    <w:rsid w:val="004E08E2"/>
    <w:rsid w:val="004E2E7E"/>
    <w:rsid w:val="004E60F4"/>
    <w:rsid w:val="004E78B5"/>
    <w:rsid w:val="004F03F3"/>
    <w:rsid w:val="004F0FB3"/>
    <w:rsid w:val="004F2A2E"/>
    <w:rsid w:val="004F620D"/>
    <w:rsid w:val="004F6787"/>
    <w:rsid w:val="004F6B8D"/>
    <w:rsid w:val="004F7F4E"/>
    <w:rsid w:val="00500795"/>
    <w:rsid w:val="00500906"/>
    <w:rsid w:val="00500C6B"/>
    <w:rsid w:val="005021BD"/>
    <w:rsid w:val="0050225A"/>
    <w:rsid w:val="00503F05"/>
    <w:rsid w:val="00504037"/>
    <w:rsid w:val="005040D3"/>
    <w:rsid w:val="005042EF"/>
    <w:rsid w:val="005047D7"/>
    <w:rsid w:val="00505888"/>
    <w:rsid w:val="00506F4F"/>
    <w:rsid w:val="005070F8"/>
    <w:rsid w:val="00507966"/>
    <w:rsid w:val="00510A8C"/>
    <w:rsid w:val="00510E09"/>
    <w:rsid w:val="0051110F"/>
    <w:rsid w:val="00513D22"/>
    <w:rsid w:val="00514633"/>
    <w:rsid w:val="00524076"/>
    <w:rsid w:val="00530EA6"/>
    <w:rsid w:val="00531BE4"/>
    <w:rsid w:val="00532360"/>
    <w:rsid w:val="005327B9"/>
    <w:rsid w:val="00532E3B"/>
    <w:rsid w:val="00533E96"/>
    <w:rsid w:val="00535C9C"/>
    <w:rsid w:val="005363AE"/>
    <w:rsid w:val="0053703D"/>
    <w:rsid w:val="0053764C"/>
    <w:rsid w:val="0054169B"/>
    <w:rsid w:val="00542301"/>
    <w:rsid w:val="005423F5"/>
    <w:rsid w:val="00542CE9"/>
    <w:rsid w:val="00543FC6"/>
    <w:rsid w:val="005445CD"/>
    <w:rsid w:val="00544C23"/>
    <w:rsid w:val="00544D97"/>
    <w:rsid w:val="00546FC6"/>
    <w:rsid w:val="005516A4"/>
    <w:rsid w:val="005542F9"/>
    <w:rsid w:val="005547D0"/>
    <w:rsid w:val="005547DA"/>
    <w:rsid w:val="00554A12"/>
    <w:rsid w:val="00556B58"/>
    <w:rsid w:val="00557E16"/>
    <w:rsid w:val="00560639"/>
    <w:rsid w:val="00560B95"/>
    <w:rsid w:val="00561876"/>
    <w:rsid w:val="00563EBF"/>
    <w:rsid w:val="00565168"/>
    <w:rsid w:val="005664B7"/>
    <w:rsid w:val="00566E04"/>
    <w:rsid w:val="00567BB6"/>
    <w:rsid w:val="00567BD8"/>
    <w:rsid w:val="00573E71"/>
    <w:rsid w:val="00576965"/>
    <w:rsid w:val="00577D70"/>
    <w:rsid w:val="005808C1"/>
    <w:rsid w:val="00582221"/>
    <w:rsid w:val="00582406"/>
    <w:rsid w:val="00582B69"/>
    <w:rsid w:val="00586F35"/>
    <w:rsid w:val="005916FB"/>
    <w:rsid w:val="005919AA"/>
    <w:rsid w:val="00591F3B"/>
    <w:rsid w:val="00593334"/>
    <w:rsid w:val="0059378B"/>
    <w:rsid w:val="00593EF8"/>
    <w:rsid w:val="00596926"/>
    <w:rsid w:val="00597C62"/>
    <w:rsid w:val="005A09FD"/>
    <w:rsid w:val="005A1079"/>
    <w:rsid w:val="005A16A6"/>
    <w:rsid w:val="005A218E"/>
    <w:rsid w:val="005A46E2"/>
    <w:rsid w:val="005A5884"/>
    <w:rsid w:val="005B0680"/>
    <w:rsid w:val="005B17F6"/>
    <w:rsid w:val="005B3ABD"/>
    <w:rsid w:val="005B5566"/>
    <w:rsid w:val="005B5DA0"/>
    <w:rsid w:val="005B6B22"/>
    <w:rsid w:val="005C0DAF"/>
    <w:rsid w:val="005C1E38"/>
    <w:rsid w:val="005C3AFE"/>
    <w:rsid w:val="005C3EF5"/>
    <w:rsid w:val="005D21B8"/>
    <w:rsid w:val="005D2F2D"/>
    <w:rsid w:val="005D3BC3"/>
    <w:rsid w:val="005D51D4"/>
    <w:rsid w:val="005D6851"/>
    <w:rsid w:val="005D7D28"/>
    <w:rsid w:val="005E17C8"/>
    <w:rsid w:val="005E4088"/>
    <w:rsid w:val="005E5527"/>
    <w:rsid w:val="005E69D4"/>
    <w:rsid w:val="005F0414"/>
    <w:rsid w:val="005F0A1F"/>
    <w:rsid w:val="005F277D"/>
    <w:rsid w:val="005F2F64"/>
    <w:rsid w:val="005F2FD2"/>
    <w:rsid w:val="005F3BFD"/>
    <w:rsid w:val="005F47BB"/>
    <w:rsid w:val="005F4F22"/>
    <w:rsid w:val="005F4F76"/>
    <w:rsid w:val="005F7353"/>
    <w:rsid w:val="00602276"/>
    <w:rsid w:val="006028D4"/>
    <w:rsid w:val="006036E1"/>
    <w:rsid w:val="006039DD"/>
    <w:rsid w:val="00603CE8"/>
    <w:rsid w:val="00604B4C"/>
    <w:rsid w:val="00605ECF"/>
    <w:rsid w:val="00607178"/>
    <w:rsid w:val="0061036C"/>
    <w:rsid w:val="00610636"/>
    <w:rsid w:val="00611C15"/>
    <w:rsid w:val="00612169"/>
    <w:rsid w:val="00613716"/>
    <w:rsid w:val="0061394B"/>
    <w:rsid w:val="00616561"/>
    <w:rsid w:val="00616D97"/>
    <w:rsid w:val="00622CE8"/>
    <w:rsid w:val="00623492"/>
    <w:rsid w:val="006242C0"/>
    <w:rsid w:val="00624360"/>
    <w:rsid w:val="0062647A"/>
    <w:rsid w:val="00626914"/>
    <w:rsid w:val="00627C55"/>
    <w:rsid w:val="006310A2"/>
    <w:rsid w:val="00632211"/>
    <w:rsid w:val="00632F36"/>
    <w:rsid w:val="00633359"/>
    <w:rsid w:val="006364F7"/>
    <w:rsid w:val="0063769D"/>
    <w:rsid w:val="0063799B"/>
    <w:rsid w:val="00637E93"/>
    <w:rsid w:val="00641ED0"/>
    <w:rsid w:val="00641F9A"/>
    <w:rsid w:val="00644246"/>
    <w:rsid w:val="00644EB7"/>
    <w:rsid w:val="006451D0"/>
    <w:rsid w:val="006473C2"/>
    <w:rsid w:val="00650735"/>
    <w:rsid w:val="00650F8A"/>
    <w:rsid w:val="006529AA"/>
    <w:rsid w:val="006544FC"/>
    <w:rsid w:val="0065529A"/>
    <w:rsid w:val="0065751D"/>
    <w:rsid w:val="006577CC"/>
    <w:rsid w:val="00660135"/>
    <w:rsid w:val="0066034F"/>
    <w:rsid w:val="0066072A"/>
    <w:rsid w:val="00663073"/>
    <w:rsid w:val="00663F50"/>
    <w:rsid w:val="00664075"/>
    <w:rsid w:val="00664E44"/>
    <w:rsid w:val="00665B44"/>
    <w:rsid w:val="00672F1B"/>
    <w:rsid w:val="006730D3"/>
    <w:rsid w:val="006732B1"/>
    <w:rsid w:val="00673D54"/>
    <w:rsid w:val="0067478C"/>
    <w:rsid w:val="006757AD"/>
    <w:rsid w:val="006769CB"/>
    <w:rsid w:val="0067714A"/>
    <w:rsid w:val="00677476"/>
    <w:rsid w:val="00677CF9"/>
    <w:rsid w:val="0068157B"/>
    <w:rsid w:val="00681666"/>
    <w:rsid w:val="006838F2"/>
    <w:rsid w:val="00684C4A"/>
    <w:rsid w:val="00685CEE"/>
    <w:rsid w:val="00685FEE"/>
    <w:rsid w:val="00691348"/>
    <w:rsid w:val="00691F19"/>
    <w:rsid w:val="00695983"/>
    <w:rsid w:val="006A0EE1"/>
    <w:rsid w:val="006A1F09"/>
    <w:rsid w:val="006A2169"/>
    <w:rsid w:val="006A384C"/>
    <w:rsid w:val="006A3C21"/>
    <w:rsid w:val="006A6674"/>
    <w:rsid w:val="006A66F5"/>
    <w:rsid w:val="006A6789"/>
    <w:rsid w:val="006A69CB"/>
    <w:rsid w:val="006A741E"/>
    <w:rsid w:val="006B0408"/>
    <w:rsid w:val="006B286A"/>
    <w:rsid w:val="006B36BE"/>
    <w:rsid w:val="006B45FE"/>
    <w:rsid w:val="006B4CED"/>
    <w:rsid w:val="006B511E"/>
    <w:rsid w:val="006B5251"/>
    <w:rsid w:val="006B5BAA"/>
    <w:rsid w:val="006B5F14"/>
    <w:rsid w:val="006B6971"/>
    <w:rsid w:val="006B6A6F"/>
    <w:rsid w:val="006B6FF3"/>
    <w:rsid w:val="006B772C"/>
    <w:rsid w:val="006C287F"/>
    <w:rsid w:val="006C5FC0"/>
    <w:rsid w:val="006C6F24"/>
    <w:rsid w:val="006C70CC"/>
    <w:rsid w:val="006C756E"/>
    <w:rsid w:val="006C7902"/>
    <w:rsid w:val="006D1319"/>
    <w:rsid w:val="006D147C"/>
    <w:rsid w:val="006D2896"/>
    <w:rsid w:val="006D35DB"/>
    <w:rsid w:val="006D4599"/>
    <w:rsid w:val="006D51BE"/>
    <w:rsid w:val="006D669B"/>
    <w:rsid w:val="006E0FAB"/>
    <w:rsid w:val="006E1136"/>
    <w:rsid w:val="006E66FB"/>
    <w:rsid w:val="006E6D63"/>
    <w:rsid w:val="006F04BD"/>
    <w:rsid w:val="006F1DED"/>
    <w:rsid w:val="006F2F09"/>
    <w:rsid w:val="006F37C1"/>
    <w:rsid w:val="006F4220"/>
    <w:rsid w:val="006F58D7"/>
    <w:rsid w:val="006F5C9F"/>
    <w:rsid w:val="006F7104"/>
    <w:rsid w:val="00701020"/>
    <w:rsid w:val="007011CA"/>
    <w:rsid w:val="00701265"/>
    <w:rsid w:val="0070336B"/>
    <w:rsid w:val="00703CB5"/>
    <w:rsid w:val="00703CE8"/>
    <w:rsid w:val="00704C1B"/>
    <w:rsid w:val="00704E61"/>
    <w:rsid w:val="007059EA"/>
    <w:rsid w:val="0070638A"/>
    <w:rsid w:val="00707EB2"/>
    <w:rsid w:val="007113ED"/>
    <w:rsid w:val="00712433"/>
    <w:rsid w:val="00712579"/>
    <w:rsid w:val="00715639"/>
    <w:rsid w:val="00717478"/>
    <w:rsid w:val="0072015A"/>
    <w:rsid w:val="00720837"/>
    <w:rsid w:val="00722328"/>
    <w:rsid w:val="0072304D"/>
    <w:rsid w:val="0072483E"/>
    <w:rsid w:val="00724E16"/>
    <w:rsid w:val="00725092"/>
    <w:rsid w:val="007257E3"/>
    <w:rsid w:val="00726E0F"/>
    <w:rsid w:val="007276E3"/>
    <w:rsid w:val="00727F09"/>
    <w:rsid w:val="00730532"/>
    <w:rsid w:val="00732488"/>
    <w:rsid w:val="00735893"/>
    <w:rsid w:val="0073663C"/>
    <w:rsid w:val="00736CE9"/>
    <w:rsid w:val="00736FD7"/>
    <w:rsid w:val="00737296"/>
    <w:rsid w:val="00737F14"/>
    <w:rsid w:val="0074073C"/>
    <w:rsid w:val="00742A63"/>
    <w:rsid w:val="00742E0A"/>
    <w:rsid w:val="00742FAD"/>
    <w:rsid w:val="00744138"/>
    <w:rsid w:val="00745894"/>
    <w:rsid w:val="007462A0"/>
    <w:rsid w:val="007467BE"/>
    <w:rsid w:val="007475B7"/>
    <w:rsid w:val="00747643"/>
    <w:rsid w:val="00751956"/>
    <w:rsid w:val="00753CBF"/>
    <w:rsid w:val="0075649A"/>
    <w:rsid w:val="00756864"/>
    <w:rsid w:val="00760D0A"/>
    <w:rsid w:val="007619C4"/>
    <w:rsid w:val="00762184"/>
    <w:rsid w:val="00762550"/>
    <w:rsid w:val="007629CD"/>
    <w:rsid w:val="00763734"/>
    <w:rsid w:val="00763E1F"/>
    <w:rsid w:val="00764D97"/>
    <w:rsid w:val="00765656"/>
    <w:rsid w:val="007661B9"/>
    <w:rsid w:val="007663EC"/>
    <w:rsid w:val="00766D74"/>
    <w:rsid w:val="007706BC"/>
    <w:rsid w:val="0077088C"/>
    <w:rsid w:val="00770A02"/>
    <w:rsid w:val="00772DF7"/>
    <w:rsid w:val="0077459F"/>
    <w:rsid w:val="00781783"/>
    <w:rsid w:val="00781974"/>
    <w:rsid w:val="00781CA1"/>
    <w:rsid w:val="00782A2E"/>
    <w:rsid w:val="0078301F"/>
    <w:rsid w:val="007837DE"/>
    <w:rsid w:val="00783C4B"/>
    <w:rsid w:val="00783FF2"/>
    <w:rsid w:val="00787561"/>
    <w:rsid w:val="00787BEB"/>
    <w:rsid w:val="00790876"/>
    <w:rsid w:val="007909A5"/>
    <w:rsid w:val="00792591"/>
    <w:rsid w:val="00792D28"/>
    <w:rsid w:val="0079320A"/>
    <w:rsid w:val="00796F13"/>
    <w:rsid w:val="007A20D0"/>
    <w:rsid w:val="007A2725"/>
    <w:rsid w:val="007A56B3"/>
    <w:rsid w:val="007A6FCB"/>
    <w:rsid w:val="007B08E6"/>
    <w:rsid w:val="007B1032"/>
    <w:rsid w:val="007B1295"/>
    <w:rsid w:val="007B524E"/>
    <w:rsid w:val="007B68FB"/>
    <w:rsid w:val="007B6990"/>
    <w:rsid w:val="007B71B3"/>
    <w:rsid w:val="007B724E"/>
    <w:rsid w:val="007B7D6A"/>
    <w:rsid w:val="007C22E7"/>
    <w:rsid w:val="007C3BBC"/>
    <w:rsid w:val="007C42C1"/>
    <w:rsid w:val="007C5053"/>
    <w:rsid w:val="007C6961"/>
    <w:rsid w:val="007C6D10"/>
    <w:rsid w:val="007D22CB"/>
    <w:rsid w:val="007D30CB"/>
    <w:rsid w:val="007D3BF8"/>
    <w:rsid w:val="007D59C9"/>
    <w:rsid w:val="007D59F2"/>
    <w:rsid w:val="007D6B92"/>
    <w:rsid w:val="007E0CF1"/>
    <w:rsid w:val="007E16E5"/>
    <w:rsid w:val="007E1B70"/>
    <w:rsid w:val="007E6665"/>
    <w:rsid w:val="007F1526"/>
    <w:rsid w:val="007F17D1"/>
    <w:rsid w:val="007F1955"/>
    <w:rsid w:val="007F1A74"/>
    <w:rsid w:val="007F2AD9"/>
    <w:rsid w:val="007F2C87"/>
    <w:rsid w:val="007F360E"/>
    <w:rsid w:val="007F62CF"/>
    <w:rsid w:val="007F7562"/>
    <w:rsid w:val="00801064"/>
    <w:rsid w:val="00801BD4"/>
    <w:rsid w:val="00801DBE"/>
    <w:rsid w:val="00803778"/>
    <w:rsid w:val="0080565C"/>
    <w:rsid w:val="00805BCE"/>
    <w:rsid w:val="00807029"/>
    <w:rsid w:val="008078A9"/>
    <w:rsid w:val="0081135E"/>
    <w:rsid w:val="0081324A"/>
    <w:rsid w:val="008134B5"/>
    <w:rsid w:val="008144A0"/>
    <w:rsid w:val="008145A3"/>
    <w:rsid w:val="008145DD"/>
    <w:rsid w:val="00814F86"/>
    <w:rsid w:val="0081519B"/>
    <w:rsid w:val="00815342"/>
    <w:rsid w:val="008177C6"/>
    <w:rsid w:val="00817B01"/>
    <w:rsid w:val="00820259"/>
    <w:rsid w:val="0082306D"/>
    <w:rsid w:val="0082411F"/>
    <w:rsid w:val="00824C66"/>
    <w:rsid w:val="0082616A"/>
    <w:rsid w:val="008263F2"/>
    <w:rsid w:val="00826661"/>
    <w:rsid w:val="00827FCE"/>
    <w:rsid w:val="00830A76"/>
    <w:rsid w:val="00831C65"/>
    <w:rsid w:val="00834012"/>
    <w:rsid w:val="008343EF"/>
    <w:rsid w:val="008346EA"/>
    <w:rsid w:val="00834C64"/>
    <w:rsid w:val="00835C6A"/>
    <w:rsid w:val="00840F2D"/>
    <w:rsid w:val="00841E4B"/>
    <w:rsid w:val="00841FB8"/>
    <w:rsid w:val="008434B7"/>
    <w:rsid w:val="008455A8"/>
    <w:rsid w:val="0084688C"/>
    <w:rsid w:val="008473E4"/>
    <w:rsid w:val="00851E4C"/>
    <w:rsid w:val="00852D2C"/>
    <w:rsid w:val="00853F2C"/>
    <w:rsid w:val="00854EF1"/>
    <w:rsid w:val="008625C9"/>
    <w:rsid w:val="00863840"/>
    <w:rsid w:val="00864720"/>
    <w:rsid w:val="00864874"/>
    <w:rsid w:val="0086499C"/>
    <w:rsid w:val="00864D16"/>
    <w:rsid w:val="00867D73"/>
    <w:rsid w:val="00870A00"/>
    <w:rsid w:val="00870C96"/>
    <w:rsid w:val="00871505"/>
    <w:rsid w:val="008717E0"/>
    <w:rsid w:val="008719A5"/>
    <w:rsid w:val="00873815"/>
    <w:rsid w:val="008802B7"/>
    <w:rsid w:val="00880AE5"/>
    <w:rsid w:val="00880E76"/>
    <w:rsid w:val="00881452"/>
    <w:rsid w:val="008857B7"/>
    <w:rsid w:val="0088702E"/>
    <w:rsid w:val="00887C60"/>
    <w:rsid w:val="00890263"/>
    <w:rsid w:val="0089193A"/>
    <w:rsid w:val="00893925"/>
    <w:rsid w:val="00894DB9"/>
    <w:rsid w:val="0089760C"/>
    <w:rsid w:val="008979F0"/>
    <w:rsid w:val="008A0023"/>
    <w:rsid w:val="008A0940"/>
    <w:rsid w:val="008A16EF"/>
    <w:rsid w:val="008A4B37"/>
    <w:rsid w:val="008A67A7"/>
    <w:rsid w:val="008A6B90"/>
    <w:rsid w:val="008A7136"/>
    <w:rsid w:val="008A7EC1"/>
    <w:rsid w:val="008B10A3"/>
    <w:rsid w:val="008B3A93"/>
    <w:rsid w:val="008B55A8"/>
    <w:rsid w:val="008C105C"/>
    <w:rsid w:val="008C2659"/>
    <w:rsid w:val="008C29E4"/>
    <w:rsid w:val="008C4612"/>
    <w:rsid w:val="008C4EDA"/>
    <w:rsid w:val="008C4F7F"/>
    <w:rsid w:val="008C6D20"/>
    <w:rsid w:val="008D118E"/>
    <w:rsid w:val="008D2A7D"/>
    <w:rsid w:val="008D53CB"/>
    <w:rsid w:val="008D5739"/>
    <w:rsid w:val="008D5D50"/>
    <w:rsid w:val="008D6699"/>
    <w:rsid w:val="008D6CEE"/>
    <w:rsid w:val="008E0AAD"/>
    <w:rsid w:val="008E1714"/>
    <w:rsid w:val="008E1A05"/>
    <w:rsid w:val="008E3B77"/>
    <w:rsid w:val="008E4978"/>
    <w:rsid w:val="008E4B5F"/>
    <w:rsid w:val="008E6956"/>
    <w:rsid w:val="008E7A67"/>
    <w:rsid w:val="008E7E66"/>
    <w:rsid w:val="008F2B26"/>
    <w:rsid w:val="008F4E2D"/>
    <w:rsid w:val="008F740C"/>
    <w:rsid w:val="0090040F"/>
    <w:rsid w:val="00900C0C"/>
    <w:rsid w:val="00900CF8"/>
    <w:rsid w:val="00902669"/>
    <w:rsid w:val="00904231"/>
    <w:rsid w:val="009043C0"/>
    <w:rsid w:val="009052E8"/>
    <w:rsid w:val="009056C1"/>
    <w:rsid w:val="00906A58"/>
    <w:rsid w:val="009074A5"/>
    <w:rsid w:val="0091073A"/>
    <w:rsid w:val="00910879"/>
    <w:rsid w:val="00912521"/>
    <w:rsid w:val="00915CE6"/>
    <w:rsid w:val="00920056"/>
    <w:rsid w:val="00920A4D"/>
    <w:rsid w:val="00922251"/>
    <w:rsid w:val="009232A6"/>
    <w:rsid w:val="009232DF"/>
    <w:rsid w:val="00923E25"/>
    <w:rsid w:val="00924D96"/>
    <w:rsid w:val="0092562A"/>
    <w:rsid w:val="0093292E"/>
    <w:rsid w:val="009337AC"/>
    <w:rsid w:val="0093760B"/>
    <w:rsid w:val="00940A90"/>
    <w:rsid w:val="009435EC"/>
    <w:rsid w:val="00943D1A"/>
    <w:rsid w:val="00943FC0"/>
    <w:rsid w:val="009445B6"/>
    <w:rsid w:val="009446B4"/>
    <w:rsid w:val="00945CD2"/>
    <w:rsid w:val="00945D31"/>
    <w:rsid w:val="0094658C"/>
    <w:rsid w:val="009507FC"/>
    <w:rsid w:val="00952061"/>
    <w:rsid w:val="0095276B"/>
    <w:rsid w:val="00952E11"/>
    <w:rsid w:val="00953333"/>
    <w:rsid w:val="00953879"/>
    <w:rsid w:val="009538FC"/>
    <w:rsid w:val="00953E42"/>
    <w:rsid w:val="009550D8"/>
    <w:rsid w:val="00955A68"/>
    <w:rsid w:val="00960118"/>
    <w:rsid w:val="00962604"/>
    <w:rsid w:val="00963209"/>
    <w:rsid w:val="00964840"/>
    <w:rsid w:val="00964BBF"/>
    <w:rsid w:val="00966190"/>
    <w:rsid w:val="00967CEB"/>
    <w:rsid w:val="00970331"/>
    <w:rsid w:val="00970D1C"/>
    <w:rsid w:val="00971126"/>
    <w:rsid w:val="00971624"/>
    <w:rsid w:val="0097248E"/>
    <w:rsid w:val="00973510"/>
    <w:rsid w:val="00973EB7"/>
    <w:rsid w:val="00974B4E"/>
    <w:rsid w:val="0097651A"/>
    <w:rsid w:val="009773C9"/>
    <w:rsid w:val="00977AB7"/>
    <w:rsid w:val="009800C1"/>
    <w:rsid w:val="00980559"/>
    <w:rsid w:val="0098168B"/>
    <w:rsid w:val="0098228C"/>
    <w:rsid w:val="009832DC"/>
    <w:rsid w:val="00983FCF"/>
    <w:rsid w:val="009840C0"/>
    <w:rsid w:val="00984322"/>
    <w:rsid w:val="009848DE"/>
    <w:rsid w:val="009857A3"/>
    <w:rsid w:val="00990EE2"/>
    <w:rsid w:val="00993EF6"/>
    <w:rsid w:val="0099409A"/>
    <w:rsid w:val="009946D2"/>
    <w:rsid w:val="009950E6"/>
    <w:rsid w:val="009A15C0"/>
    <w:rsid w:val="009A1E70"/>
    <w:rsid w:val="009A2C7E"/>
    <w:rsid w:val="009A4954"/>
    <w:rsid w:val="009A4B3A"/>
    <w:rsid w:val="009A5206"/>
    <w:rsid w:val="009A5A0E"/>
    <w:rsid w:val="009A5EA0"/>
    <w:rsid w:val="009A6169"/>
    <w:rsid w:val="009A7701"/>
    <w:rsid w:val="009A78D4"/>
    <w:rsid w:val="009A7E34"/>
    <w:rsid w:val="009B0FBD"/>
    <w:rsid w:val="009B104B"/>
    <w:rsid w:val="009B1356"/>
    <w:rsid w:val="009B1397"/>
    <w:rsid w:val="009B2129"/>
    <w:rsid w:val="009B3540"/>
    <w:rsid w:val="009B3B6E"/>
    <w:rsid w:val="009B637D"/>
    <w:rsid w:val="009B7F7C"/>
    <w:rsid w:val="009C016A"/>
    <w:rsid w:val="009C034E"/>
    <w:rsid w:val="009C058E"/>
    <w:rsid w:val="009C27D3"/>
    <w:rsid w:val="009C33D1"/>
    <w:rsid w:val="009C6459"/>
    <w:rsid w:val="009C76BC"/>
    <w:rsid w:val="009C7DE5"/>
    <w:rsid w:val="009D01DD"/>
    <w:rsid w:val="009D11B3"/>
    <w:rsid w:val="009D16D2"/>
    <w:rsid w:val="009D1D76"/>
    <w:rsid w:val="009D1DD4"/>
    <w:rsid w:val="009D246B"/>
    <w:rsid w:val="009D4706"/>
    <w:rsid w:val="009D7856"/>
    <w:rsid w:val="009E0460"/>
    <w:rsid w:val="009E1A8E"/>
    <w:rsid w:val="009E218A"/>
    <w:rsid w:val="009E2EA2"/>
    <w:rsid w:val="009E3D76"/>
    <w:rsid w:val="009E51E9"/>
    <w:rsid w:val="009E6F06"/>
    <w:rsid w:val="009E7348"/>
    <w:rsid w:val="009F1014"/>
    <w:rsid w:val="009F28C7"/>
    <w:rsid w:val="009F7F58"/>
    <w:rsid w:val="00A00DAD"/>
    <w:rsid w:val="00A00FAD"/>
    <w:rsid w:val="00A037E2"/>
    <w:rsid w:val="00A041A7"/>
    <w:rsid w:val="00A0472E"/>
    <w:rsid w:val="00A05B0B"/>
    <w:rsid w:val="00A10BD2"/>
    <w:rsid w:val="00A1118E"/>
    <w:rsid w:val="00A11D50"/>
    <w:rsid w:val="00A1334B"/>
    <w:rsid w:val="00A13BA1"/>
    <w:rsid w:val="00A158EC"/>
    <w:rsid w:val="00A17F9F"/>
    <w:rsid w:val="00A20D7A"/>
    <w:rsid w:val="00A215CB"/>
    <w:rsid w:val="00A221D6"/>
    <w:rsid w:val="00A23A5B"/>
    <w:rsid w:val="00A2568B"/>
    <w:rsid w:val="00A262B7"/>
    <w:rsid w:val="00A272A7"/>
    <w:rsid w:val="00A30C5B"/>
    <w:rsid w:val="00A311EC"/>
    <w:rsid w:val="00A32C09"/>
    <w:rsid w:val="00A32FEB"/>
    <w:rsid w:val="00A33520"/>
    <w:rsid w:val="00A35D0A"/>
    <w:rsid w:val="00A3606E"/>
    <w:rsid w:val="00A41B60"/>
    <w:rsid w:val="00A42B29"/>
    <w:rsid w:val="00A44199"/>
    <w:rsid w:val="00A451A2"/>
    <w:rsid w:val="00A45BF5"/>
    <w:rsid w:val="00A45F19"/>
    <w:rsid w:val="00A46F6D"/>
    <w:rsid w:val="00A46FFA"/>
    <w:rsid w:val="00A51A13"/>
    <w:rsid w:val="00A51E51"/>
    <w:rsid w:val="00A5435C"/>
    <w:rsid w:val="00A547B3"/>
    <w:rsid w:val="00A56619"/>
    <w:rsid w:val="00A57EE1"/>
    <w:rsid w:val="00A61475"/>
    <w:rsid w:val="00A61A2B"/>
    <w:rsid w:val="00A62989"/>
    <w:rsid w:val="00A63094"/>
    <w:rsid w:val="00A632FA"/>
    <w:rsid w:val="00A648A0"/>
    <w:rsid w:val="00A65B67"/>
    <w:rsid w:val="00A66508"/>
    <w:rsid w:val="00A677D1"/>
    <w:rsid w:val="00A67A2C"/>
    <w:rsid w:val="00A70AE6"/>
    <w:rsid w:val="00A71D1D"/>
    <w:rsid w:val="00A726CC"/>
    <w:rsid w:val="00A73F7E"/>
    <w:rsid w:val="00A740B3"/>
    <w:rsid w:val="00A76207"/>
    <w:rsid w:val="00A76776"/>
    <w:rsid w:val="00A769E9"/>
    <w:rsid w:val="00A803FB"/>
    <w:rsid w:val="00A8087F"/>
    <w:rsid w:val="00A8236D"/>
    <w:rsid w:val="00A82495"/>
    <w:rsid w:val="00A82DC0"/>
    <w:rsid w:val="00A90211"/>
    <w:rsid w:val="00A91763"/>
    <w:rsid w:val="00A91F21"/>
    <w:rsid w:val="00A9349E"/>
    <w:rsid w:val="00A94064"/>
    <w:rsid w:val="00A94D99"/>
    <w:rsid w:val="00A95130"/>
    <w:rsid w:val="00A9594B"/>
    <w:rsid w:val="00A97EF3"/>
    <w:rsid w:val="00AA318A"/>
    <w:rsid w:val="00AA37C6"/>
    <w:rsid w:val="00AA50EC"/>
    <w:rsid w:val="00AA6ACF"/>
    <w:rsid w:val="00AB2801"/>
    <w:rsid w:val="00AB3444"/>
    <w:rsid w:val="00AB36A1"/>
    <w:rsid w:val="00AB6643"/>
    <w:rsid w:val="00AC001C"/>
    <w:rsid w:val="00AC005E"/>
    <w:rsid w:val="00AC277F"/>
    <w:rsid w:val="00AC30D9"/>
    <w:rsid w:val="00AC48BD"/>
    <w:rsid w:val="00AC6133"/>
    <w:rsid w:val="00AC61D2"/>
    <w:rsid w:val="00AC6A9B"/>
    <w:rsid w:val="00AC6C2C"/>
    <w:rsid w:val="00AC7F8F"/>
    <w:rsid w:val="00AD0C45"/>
    <w:rsid w:val="00AD1B5F"/>
    <w:rsid w:val="00AD2653"/>
    <w:rsid w:val="00AD28F7"/>
    <w:rsid w:val="00AD2CD6"/>
    <w:rsid w:val="00AD3168"/>
    <w:rsid w:val="00AD5316"/>
    <w:rsid w:val="00AD57A8"/>
    <w:rsid w:val="00AE1158"/>
    <w:rsid w:val="00AE11FA"/>
    <w:rsid w:val="00AE1838"/>
    <w:rsid w:val="00AE4ABE"/>
    <w:rsid w:val="00AE4D23"/>
    <w:rsid w:val="00AE5096"/>
    <w:rsid w:val="00AE5749"/>
    <w:rsid w:val="00AE6FD4"/>
    <w:rsid w:val="00AE752E"/>
    <w:rsid w:val="00AF1E3A"/>
    <w:rsid w:val="00AF1F43"/>
    <w:rsid w:val="00AF276B"/>
    <w:rsid w:val="00AF28CA"/>
    <w:rsid w:val="00AF3CC7"/>
    <w:rsid w:val="00AF5F7A"/>
    <w:rsid w:val="00AF6721"/>
    <w:rsid w:val="00AF6F5E"/>
    <w:rsid w:val="00B01604"/>
    <w:rsid w:val="00B027F6"/>
    <w:rsid w:val="00B11352"/>
    <w:rsid w:val="00B149D2"/>
    <w:rsid w:val="00B14B7C"/>
    <w:rsid w:val="00B16D88"/>
    <w:rsid w:val="00B16E6E"/>
    <w:rsid w:val="00B17785"/>
    <w:rsid w:val="00B17CAA"/>
    <w:rsid w:val="00B202A1"/>
    <w:rsid w:val="00B213F2"/>
    <w:rsid w:val="00B228F4"/>
    <w:rsid w:val="00B25250"/>
    <w:rsid w:val="00B26540"/>
    <w:rsid w:val="00B30077"/>
    <w:rsid w:val="00B316A1"/>
    <w:rsid w:val="00B34754"/>
    <w:rsid w:val="00B349F3"/>
    <w:rsid w:val="00B34F72"/>
    <w:rsid w:val="00B35B06"/>
    <w:rsid w:val="00B36966"/>
    <w:rsid w:val="00B37969"/>
    <w:rsid w:val="00B425C6"/>
    <w:rsid w:val="00B4269D"/>
    <w:rsid w:val="00B4280D"/>
    <w:rsid w:val="00B43659"/>
    <w:rsid w:val="00B44535"/>
    <w:rsid w:val="00B44654"/>
    <w:rsid w:val="00B50B42"/>
    <w:rsid w:val="00B50EC3"/>
    <w:rsid w:val="00B51E7B"/>
    <w:rsid w:val="00B52A44"/>
    <w:rsid w:val="00B531EB"/>
    <w:rsid w:val="00B53C6C"/>
    <w:rsid w:val="00B54DEE"/>
    <w:rsid w:val="00B56ABE"/>
    <w:rsid w:val="00B57880"/>
    <w:rsid w:val="00B579D7"/>
    <w:rsid w:val="00B6011A"/>
    <w:rsid w:val="00B60235"/>
    <w:rsid w:val="00B60773"/>
    <w:rsid w:val="00B60C9E"/>
    <w:rsid w:val="00B612D2"/>
    <w:rsid w:val="00B617FF"/>
    <w:rsid w:val="00B620F0"/>
    <w:rsid w:val="00B63EF2"/>
    <w:rsid w:val="00B64F42"/>
    <w:rsid w:val="00B65B86"/>
    <w:rsid w:val="00B66B79"/>
    <w:rsid w:val="00B66E6A"/>
    <w:rsid w:val="00B66E86"/>
    <w:rsid w:val="00B67462"/>
    <w:rsid w:val="00B6778A"/>
    <w:rsid w:val="00B70B47"/>
    <w:rsid w:val="00B713CB"/>
    <w:rsid w:val="00B71976"/>
    <w:rsid w:val="00B7215D"/>
    <w:rsid w:val="00B72990"/>
    <w:rsid w:val="00B73DF9"/>
    <w:rsid w:val="00B74771"/>
    <w:rsid w:val="00B747CF"/>
    <w:rsid w:val="00B75F6B"/>
    <w:rsid w:val="00B772A4"/>
    <w:rsid w:val="00B776AC"/>
    <w:rsid w:val="00B77D9C"/>
    <w:rsid w:val="00B803CA"/>
    <w:rsid w:val="00B80A33"/>
    <w:rsid w:val="00B816AD"/>
    <w:rsid w:val="00B81F31"/>
    <w:rsid w:val="00B84714"/>
    <w:rsid w:val="00B84DBD"/>
    <w:rsid w:val="00B84FDB"/>
    <w:rsid w:val="00B9015F"/>
    <w:rsid w:val="00B91935"/>
    <w:rsid w:val="00B9267E"/>
    <w:rsid w:val="00B93A31"/>
    <w:rsid w:val="00B93DAB"/>
    <w:rsid w:val="00B94AA5"/>
    <w:rsid w:val="00B96973"/>
    <w:rsid w:val="00B97594"/>
    <w:rsid w:val="00BA1296"/>
    <w:rsid w:val="00BA1355"/>
    <w:rsid w:val="00BA2314"/>
    <w:rsid w:val="00BA32A3"/>
    <w:rsid w:val="00BA41F3"/>
    <w:rsid w:val="00BA4ED5"/>
    <w:rsid w:val="00BA50D8"/>
    <w:rsid w:val="00BA60BF"/>
    <w:rsid w:val="00BA61AE"/>
    <w:rsid w:val="00BA7C53"/>
    <w:rsid w:val="00BB1761"/>
    <w:rsid w:val="00BB75D1"/>
    <w:rsid w:val="00BB78B1"/>
    <w:rsid w:val="00BC1B43"/>
    <w:rsid w:val="00BC3A68"/>
    <w:rsid w:val="00BC45F4"/>
    <w:rsid w:val="00BC5397"/>
    <w:rsid w:val="00BC53DE"/>
    <w:rsid w:val="00BC674F"/>
    <w:rsid w:val="00BC69FC"/>
    <w:rsid w:val="00BC6CE2"/>
    <w:rsid w:val="00BC6D91"/>
    <w:rsid w:val="00BC75F7"/>
    <w:rsid w:val="00BC79F3"/>
    <w:rsid w:val="00BD0C86"/>
    <w:rsid w:val="00BD0F4A"/>
    <w:rsid w:val="00BD0F5E"/>
    <w:rsid w:val="00BD17E8"/>
    <w:rsid w:val="00BD1E9F"/>
    <w:rsid w:val="00BD412E"/>
    <w:rsid w:val="00BD5086"/>
    <w:rsid w:val="00BD76DA"/>
    <w:rsid w:val="00BE174A"/>
    <w:rsid w:val="00BE2C92"/>
    <w:rsid w:val="00BE3F7C"/>
    <w:rsid w:val="00BE489A"/>
    <w:rsid w:val="00BE5933"/>
    <w:rsid w:val="00BE6D5A"/>
    <w:rsid w:val="00BF0B63"/>
    <w:rsid w:val="00BF0BFA"/>
    <w:rsid w:val="00BF1711"/>
    <w:rsid w:val="00BF21DB"/>
    <w:rsid w:val="00BF5557"/>
    <w:rsid w:val="00BF56F0"/>
    <w:rsid w:val="00BF6B7F"/>
    <w:rsid w:val="00BF7E14"/>
    <w:rsid w:val="00C0097D"/>
    <w:rsid w:val="00C00D0F"/>
    <w:rsid w:val="00C02F28"/>
    <w:rsid w:val="00C033AF"/>
    <w:rsid w:val="00C03D71"/>
    <w:rsid w:val="00C06464"/>
    <w:rsid w:val="00C15C6A"/>
    <w:rsid w:val="00C15ECF"/>
    <w:rsid w:val="00C162DB"/>
    <w:rsid w:val="00C175C2"/>
    <w:rsid w:val="00C20DFF"/>
    <w:rsid w:val="00C2398B"/>
    <w:rsid w:val="00C254F8"/>
    <w:rsid w:val="00C25EC4"/>
    <w:rsid w:val="00C263F1"/>
    <w:rsid w:val="00C272CC"/>
    <w:rsid w:val="00C27679"/>
    <w:rsid w:val="00C31760"/>
    <w:rsid w:val="00C318CA"/>
    <w:rsid w:val="00C32994"/>
    <w:rsid w:val="00C339C7"/>
    <w:rsid w:val="00C342D8"/>
    <w:rsid w:val="00C365FC"/>
    <w:rsid w:val="00C37DCF"/>
    <w:rsid w:val="00C40779"/>
    <w:rsid w:val="00C44908"/>
    <w:rsid w:val="00C4599D"/>
    <w:rsid w:val="00C46F96"/>
    <w:rsid w:val="00C47CF4"/>
    <w:rsid w:val="00C50374"/>
    <w:rsid w:val="00C5151E"/>
    <w:rsid w:val="00C53099"/>
    <w:rsid w:val="00C532E1"/>
    <w:rsid w:val="00C54AF2"/>
    <w:rsid w:val="00C55251"/>
    <w:rsid w:val="00C554B5"/>
    <w:rsid w:val="00C559A6"/>
    <w:rsid w:val="00C55B7F"/>
    <w:rsid w:val="00C56914"/>
    <w:rsid w:val="00C57443"/>
    <w:rsid w:val="00C57A78"/>
    <w:rsid w:val="00C6084A"/>
    <w:rsid w:val="00C62290"/>
    <w:rsid w:val="00C62F19"/>
    <w:rsid w:val="00C65F8D"/>
    <w:rsid w:val="00C66A45"/>
    <w:rsid w:val="00C67C37"/>
    <w:rsid w:val="00C70F76"/>
    <w:rsid w:val="00C725CF"/>
    <w:rsid w:val="00C74225"/>
    <w:rsid w:val="00C743C7"/>
    <w:rsid w:val="00C743EE"/>
    <w:rsid w:val="00C777E5"/>
    <w:rsid w:val="00C77A0D"/>
    <w:rsid w:val="00C8043D"/>
    <w:rsid w:val="00C80953"/>
    <w:rsid w:val="00C82D8F"/>
    <w:rsid w:val="00C8376E"/>
    <w:rsid w:val="00C83905"/>
    <w:rsid w:val="00C843D9"/>
    <w:rsid w:val="00C84519"/>
    <w:rsid w:val="00C847FA"/>
    <w:rsid w:val="00C8647A"/>
    <w:rsid w:val="00C86516"/>
    <w:rsid w:val="00C9010E"/>
    <w:rsid w:val="00C90AFB"/>
    <w:rsid w:val="00C91A42"/>
    <w:rsid w:val="00C94844"/>
    <w:rsid w:val="00C96FF1"/>
    <w:rsid w:val="00CA07BF"/>
    <w:rsid w:val="00CA0ABF"/>
    <w:rsid w:val="00CA1BF5"/>
    <w:rsid w:val="00CA2C92"/>
    <w:rsid w:val="00CA2E68"/>
    <w:rsid w:val="00CA37F0"/>
    <w:rsid w:val="00CA4B34"/>
    <w:rsid w:val="00CA721B"/>
    <w:rsid w:val="00CA74E0"/>
    <w:rsid w:val="00CA7B39"/>
    <w:rsid w:val="00CB0DE0"/>
    <w:rsid w:val="00CB2056"/>
    <w:rsid w:val="00CB2F0A"/>
    <w:rsid w:val="00CB404E"/>
    <w:rsid w:val="00CC01B7"/>
    <w:rsid w:val="00CC0DE5"/>
    <w:rsid w:val="00CC2E24"/>
    <w:rsid w:val="00CC36E2"/>
    <w:rsid w:val="00CC4726"/>
    <w:rsid w:val="00CC5633"/>
    <w:rsid w:val="00CC6734"/>
    <w:rsid w:val="00CC708F"/>
    <w:rsid w:val="00CD1992"/>
    <w:rsid w:val="00CD2BF8"/>
    <w:rsid w:val="00CD3943"/>
    <w:rsid w:val="00CD5618"/>
    <w:rsid w:val="00CD56D3"/>
    <w:rsid w:val="00CD6538"/>
    <w:rsid w:val="00CD6CC5"/>
    <w:rsid w:val="00CD7E51"/>
    <w:rsid w:val="00CE0671"/>
    <w:rsid w:val="00CE156E"/>
    <w:rsid w:val="00CE2BB8"/>
    <w:rsid w:val="00CE4C6C"/>
    <w:rsid w:val="00CE577C"/>
    <w:rsid w:val="00CF0B02"/>
    <w:rsid w:val="00CF346F"/>
    <w:rsid w:val="00CF574E"/>
    <w:rsid w:val="00CF58FE"/>
    <w:rsid w:val="00CF5F17"/>
    <w:rsid w:val="00CF60A5"/>
    <w:rsid w:val="00CF6A86"/>
    <w:rsid w:val="00D0206E"/>
    <w:rsid w:val="00D020EF"/>
    <w:rsid w:val="00D04112"/>
    <w:rsid w:val="00D049BD"/>
    <w:rsid w:val="00D05169"/>
    <w:rsid w:val="00D05ADD"/>
    <w:rsid w:val="00D064ED"/>
    <w:rsid w:val="00D06726"/>
    <w:rsid w:val="00D1038F"/>
    <w:rsid w:val="00D10418"/>
    <w:rsid w:val="00D10CCF"/>
    <w:rsid w:val="00D10EB9"/>
    <w:rsid w:val="00D11DD8"/>
    <w:rsid w:val="00D13148"/>
    <w:rsid w:val="00D13B54"/>
    <w:rsid w:val="00D15348"/>
    <w:rsid w:val="00D15798"/>
    <w:rsid w:val="00D16FB0"/>
    <w:rsid w:val="00D17349"/>
    <w:rsid w:val="00D17C4D"/>
    <w:rsid w:val="00D21666"/>
    <w:rsid w:val="00D22E4F"/>
    <w:rsid w:val="00D2321D"/>
    <w:rsid w:val="00D2427A"/>
    <w:rsid w:val="00D25767"/>
    <w:rsid w:val="00D26A6B"/>
    <w:rsid w:val="00D3037D"/>
    <w:rsid w:val="00D3088B"/>
    <w:rsid w:val="00D30C2C"/>
    <w:rsid w:val="00D3295B"/>
    <w:rsid w:val="00D333B0"/>
    <w:rsid w:val="00D33449"/>
    <w:rsid w:val="00D345BA"/>
    <w:rsid w:val="00D35ABA"/>
    <w:rsid w:val="00D35BC8"/>
    <w:rsid w:val="00D35C5B"/>
    <w:rsid w:val="00D3669C"/>
    <w:rsid w:val="00D40D1B"/>
    <w:rsid w:val="00D437EF"/>
    <w:rsid w:val="00D43D10"/>
    <w:rsid w:val="00D443D7"/>
    <w:rsid w:val="00D46041"/>
    <w:rsid w:val="00D46BD2"/>
    <w:rsid w:val="00D4710B"/>
    <w:rsid w:val="00D4768D"/>
    <w:rsid w:val="00D47D64"/>
    <w:rsid w:val="00D5184A"/>
    <w:rsid w:val="00D51E2C"/>
    <w:rsid w:val="00D570AD"/>
    <w:rsid w:val="00D5772F"/>
    <w:rsid w:val="00D57DDF"/>
    <w:rsid w:val="00D60B86"/>
    <w:rsid w:val="00D6370F"/>
    <w:rsid w:val="00D6754A"/>
    <w:rsid w:val="00D70F67"/>
    <w:rsid w:val="00D71CC1"/>
    <w:rsid w:val="00D72DAB"/>
    <w:rsid w:val="00D7419E"/>
    <w:rsid w:val="00D741BC"/>
    <w:rsid w:val="00D75E64"/>
    <w:rsid w:val="00D8387E"/>
    <w:rsid w:val="00D847BC"/>
    <w:rsid w:val="00D84EB5"/>
    <w:rsid w:val="00D853CD"/>
    <w:rsid w:val="00D85A9C"/>
    <w:rsid w:val="00D85B09"/>
    <w:rsid w:val="00D870B7"/>
    <w:rsid w:val="00D9145B"/>
    <w:rsid w:val="00D94560"/>
    <w:rsid w:val="00D95BF2"/>
    <w:rsid w:val="00D95EA5"/>
    <w:rsid w:val="00D96B71"/>
    <w:rsid w:val="00D97BBC"/>
    <w:rsid w:val="00D97F67"/>
    <w:rsid w:val="00DA020B"/>
    <w:rsid w:val="00DA0443"/>
    <w:rsid w:val="00DA0696"/>
    <w:rsid w:val="00DA0AC9"/>
    <w:rsid w:val="00DA0C39"/>
    <w:rsid w:val="00DA2736"/>
    <w:rsid w:val="00DA4A96"/>
    <w:rsid w:val="00DA4C86"/>
    <w:rsid w:val="00DA5D89"/>
    <w:rsid w:val="00DA6527"/>
    <w:rsid w:val="00DB00A3"/>
    <w:rsid w:val="00DB02F7"/>
    <w:rsid w:val="00DB0EEF"/>
    <w:rsid w:val="00DB216F"/>
    <w:rsid w:val="00DB2EDD"/>
    <w:rsid w:val="00DB506A"/>
    <w:rsid w:val="00DC2DAE"/>
    <w:rsid w:val="00DC44FB"/>
    <w:rsid w:val="00DC540E"/>
    <w:rsid w:val="00DC71AC"/>
    <w:rsid w:val="00DD19F5"/>
    <w:rsid w:val="00DD2C71"/>
    <w:rsid w:val="00DD7311"/>
    <w:rsid w:val="00DD74BB"/>
    <w:rsid w:val="00DD791E"/>
    <w:rsid w:val="00DE0AB8"/>
    <w:rsid w:val="00DE3403"/>
    <w:rsid w:val="00DE3C95"/>
    <w:rsid w:val="00DE3E27"/>
    <w:rsid w:val="00DE4070"/>
    <w:rsid w:val="00DE4362"/>
    <w:rsid w:val="00DE6A15"/>
    <w:rsid w:val="00DE77B7"/>
    <w:rsid w:val="00DF0147"/>
    <w:rsid w:val="00DF179F"/>
    <w:rsid w:val="00DF2654"/>
    <w:rsid w:val="00DF267F"/>
    <w:rsid w:val="00DF2A13"/>
    <w:rsid w:val="00DF313A"/>
    <w:rsid w:val="00DF39C3"/>
    <w:rsid w:val="00DF45C7"/>
    <w:rsid w:val="00DF4AEF"/>
    <w:rsid w:val="00DF4C9C"/>
    <w:rsid w:val="00DF4F52"/>
    <w:rsid w:val="00DF5913"/>
    <w:rsid w:val="00DF5B94"/>
    <w:rsid w:val="00DF5CDA"/>
    <w:rsid w:val="00DF5E6D"/>
    <w:rsid w:val="00DF66CD"/>
    <w:rsid w:val="00E009CB"/>
    <w:rsid w:val="00E00D3E"/>
    <w:rsid w:val="00E01257"/>
    <w:rsid w:val="00E02F92"/>
    <w:rsid w:val="00E0334E"/>
    <w:rsid w:val="00E03363"/>
    <w:rsid w:val="00E05305"/>
    <w:rsid w:val="00E05CB2"/>
    <w:rsid w:val="00E06527"/>
    <w:rsid w:val="00E06A21"/>
    <w:rsid w:val="00E06A34"/>
    <w:rsid w:val="00E06BFB"/>
    <w:rsid w:val="00E11C78"/>
    <w:rsid w:val="00E12598"/>
    <w:rsid w:val="00E13A68"/>
    <w:rsid w:val="00E13E43"/>
    <w:rsid w:val="00E13F15"/>
    <w:rsid w:val="00E147B2"/>
    <w:rsid w:val="00E1691A"/>
    <w:rsid w:val="00E20745"/>
    <w:rsid w:val="00E21AD9"/>
    <w:rsid w:val="00E2262B"/>
    <w:rsid w:val="00E2304F"/>
    <w:rsid w:val="00E26215"/>
    <w:rsid w:val="00E2639E"/>
    <w:rsid w:val="00E263C7"/>
    <w:rsid w:val="00E3053C"/>
    <w:rsid w:val="00E316D8"/>
    <w:rsid w:val="00E32BEA"/>
    <w:rsid w:val="00E32CBC"/>
    <w:rsid w:val="00E32E84"/>
    <w:rsid w:val="00E33E6A"/>
    <w:rsid w:val="00E35BAD"/>
    <w:rsid w:val="00E3766E"/>
    <w:rsid w:val="00E37D35"/>
    <w:rsid w:val="00E40008"/>
    <w:rsid w:val="00E434E5"/>
    <w:rsid w:val="00E44D87"/>
    <w:rsid w:val="00E45866"/>
    <w:rsid w:val="00E459DD"/>
    <w:rsid w:val="00E45DDA"/>
    <w:rsid w:val="00E4675C"/>
    <w:rsid w:val="00E50504"/>
    <w:rsid w:val="00E50EBE"/>
    <w:rsid w:val="00E51423"/>
    <w:rsid w:val="00E5409A"/>
    <w:rsid w:val="00E54C3C"/>
    <w:rsid w:val="00E61AEC"/>
    <w:rsid w:val="00E63719"/>
    <w:rsid w:val="00E63D14"/>
    <w:rsid w:val="00E64A11"/>
    <w:rsid w:val="00E65977"/>
    <w:rsid w:val="00E65D1E"/>
    <w:rsid w:val="00E66A4B"/>
    <w:rsid w:val="00E66DDE"/>
    <w:rsid w:val="00E7013C"/>
    <w:rsid w:val="00E70612"/>
    <w:rsid w:val="00E71921"/>
    <w:rsid w:val="00E734F5"/>
    <w:rsid w:val="00E74325"/>
    <w:rsid w:val="00E76492"/>
    <w:rsid w:val="00E7705E"/>
    <w:rsid w:val="00E819EC"/>
    <w:rsid w:val="00E82A4A"/>
    <w:rsid w:val="00E84CF9"/>
    <w:rsid w:val="00E87143"/>
    <w:rsid w:val="00E906A2"/>
    <w:rsid w:val="00E90F81"/>
    <w:rsid w:val="00E96B74"/>
    <w:rsid w:val="00EA0725"/>
    <w:rsid w:val="00EA116F"/>
    <w:rsid w:val="00EA2529"/>
    <w:rsid w:val="00EA2F06"/>
    <w:rsid w:val="00EA365E"/>
    <w:rsid w:val="00EA47D9"/>
    <w:rsid w:val="00EA6502"/>
    <w:rsid w:val="00EA73A0"/>
    <w:rsid w:val="00EA7C12"/>
    <w:rsid w:val="00EB149F"/>
    <w:rsid w:val="00EB2037"/>
    <w:rsid w:val="00EB4955"/>
    <w:rsid w:val="00EB55A7"/>
    <w:rsid w:val="00EB71A3"/>
    <w:rsid w:val="00EC2AEE"/>
    <w:rsid w:val="00EC3E0D"/>
    <w:rsid w:val="00EC439D"/>
    <w:rsid w:val="00EC4910"/>
    <w:rsid w:val="00EC49A0"/>
    <w:rsid w:val="00EC591E"/>
    <w:rsid w:val="00EC5DB4"/>
    <w:rsid w:val="00EC5DC6"/>
    <w:rsid w:val="00ED199E"/>
    <w:rsid w:val="00ED22F0"/>
    <w:rsid w:val="00ED2DCE"/>
    <w:rsid w:val="00ED326C"/>
    <w:rsid w:val="00ED6179"/>
    <w:rsid w:val="00ED707D"/>
    <w:rsid w:val="00ED7B8A"/>
    <w:rsid w:val="00EE082F"/>
    <w:rsid w:val="00EE1CC8"/>
    <w:rsid w:val="00EE47B3"/>
    <w:rsid w:val="00EE521D"/>
    <w:rsid w:val="00EE6632"/>
    <w:rsid w:val="00EF1B03"/>
    <w:rsid w:val="00EF2DB4"/>
    <w:rsid w:val="00EF2E32"/>
    <w:rsid w:val="00EF3AA0"/>
    <w:rsid w:val="00EF4E32"/>
    <w:rsid w:val="00EF4F69"/>
    <w:rsid w:val="00EF5899"/>
    <w:rsid w:val="00EF635B"/>
    <w:rsid w:val="00EF65DF"/>
    <w:rsid w:val="00EF740E"/>
    <w:rsid w:val="00EF7932"/>
    <w:rsid w:val="00F0034D"/>
    <w:rsid w:val="00F00A2F"/>
    <w:rsid w:val="00F00C2C"/>
    <w:rsid w:val="00F03016"/>
    <w:rsid w:val="00F0680F"/>
    <w:rsid w:val="00F07FCB"/>
    <w:rsid w:val="00F12536"/>
    <w:rsid w:val="00F14B21"/>
    <w:rsid w:val="00F14F09"/>
    <w:rsid w:val="00F15829"/>
    <w:rsid w:val="00F15923"/>
    <w:rsid w:val="00F15CAD"/>
    <w:rsid w:val="00F16871"/>
    <w:rsid w:val="00F16BDC"/>
    <w:rsid w:val="00F21C4A"/>
    <w:rsid w:val="00F2355E"/>
    <w:rsid w:val="00F23609"/>
    <w:rsid w:val="00F243E5"/>
    <w:rsid w:val="00F256B8"/>
    <w:rsid w:val="00F263F0"/>
    <w:rsid w:val="00F31664"/>
    <w:rsid w:val="00F33891"/>
    <w:rsid w:val="00F3448B"/>
    <w:rsid w:val="00F35474"/>
    <w:rsid w:val="00F3573D"/>
    <w:rsid w:val="00F371EF"/>
    <w:rsid w:val="00F40FE7"/>
    <w:rsid w:val="00F41AE7"/>
    <w:rsid w:val="00F41D94"/>
    <w:rsid w:val="00F42509"/>
    <w:rsid w:val="00F45C2B"/>
    <w:rsid w:val="00F4607C"/>
    <w:rsid w:val="00F51EA3"/>
    <w:rsid w:val="00F549BC"/>
    <w:rsid w:val="00F555C1"/>
    <w:rsid w:val="00F56C1C"/>
    <w:rsid w:val="00F612A9"/>
    <w:rsid w:val="00F62661"/>
    <w:rsid w:val="00F62CF9"/>
    <w:rsid w:val="00F6470B"/>
    <w:rsid w:val="00F659B7"/>
    <w:rsid w:val="00F673B1"/>
    <w:rsid w:val="00F67FA3"/>
    <w:rsid w:val="00F7059A"/>
    <w:rsid w:val="00F720DA"/>
    <w:rsid w:val="00F72FC6"/>
    <w:rsid w:val="00F73FC9"/>
    <w:rsid w:val="00F75863"/>
    <w:rsid w:val="00F75A91"/>
    <w:rsid w:val="00F75BC2"/>
    <w:rsid w:val="00F76A30"/>
    <w:rsid w:val="00F773CF"/>
    <w:rsid w:val="00F813C5"/>
    <w:rsid w:val="00F81C81"/>
    <w:rsid w:val="00F822C5"/>
    <w:rsid w:val="00F82E34"/>
    <w:rsid w:val="00F83668"/>
    <w:rsid w:val="00F836F3"/>
    <w:rsid w:val="00F851EF"/>
    <w:rsid w:val="00F853F8"/>
    <w:rsid w:val="00F85F24"/>
    <w:rsid w:val="00F86448"/>
    <w:rsid w:val="00F86BC5"/>
    <w:rsid w:val="00F9072A"/>
    <w:rsid w:val="00F9224D"/>
    <w:rsid w:val="00F92490"/>
    <w:rsid w:val="00F930A6"/>
    <w:rsid w:val="00F945BF"/>
    <w:rsid w:val="00F948D6"/>
    <w:rsid w:val="00F95C4E"/>
    <w:rsid w:val="00F97FBB"/>
    <w:rsid w:val="00FA0662"/>
    <w:rsid w:val="00FA09FC"/>
    <w:rsid w:val="00FA10C8"/>
    <w:rsid w:val="00FA30E5"/>
    <w:rsid w:val="00FA3F60"/>
    <w:rsid w:val="00FA4029"/>
    <w:rsid w:val="00FA4605"/>
    <w:rsid w:val="00FA4E7E"/>
    <w:rsid w:val="00FA5ADB"/>
    <w:rsid w:val="00FA73A5"/>
    <w:rsid w:val="00FA7886"/>
    <w:rsid w:val="00FA7C6E"/>
    <w:rsid w:val="00FB0D9F"/>
    <w:rsid w:val="00FB2155"/>
    <w:rsid w:val="00FB3508"/>
    <w:rsid w:val="00FB41C7"/>
    <w:rsid w:val="00FB495D"/>
    <w:rsid w:val="00FB4B75"/>
    <w:rsid w:val="00FB4D03"/>
    <w:rsid w:val="00FB6CC5"/>
    <w:rsid w:val="00FB7131"/>
    <w:rsid w:val="00FB7307"/>
    <w:rsid w:val="00FB7FFD"/>
    <w:rsid w:val="00FC1E2E"/>
    <w:rsid w:val="00FC1EC1"/>
    <w:rsid w:val="00FC213C"/>
    <w:rsid w:val="00FC2571"/>
    <w:rsid w:val="00FC3FBA"/>
    <w:rsid w:val="00FC65E9"/>
    <w:rsid w:val="00FC6DB9"/>
    <w:rsid w:val="00FC7442"/>
    <w:rsid w:val="00FD30A3"/>
    <w:rsid w:val="00FD32C6"/>
    <w:rsid w:val="00FD4CF8"/>
    <w:rsid w:val="00FD5008"/>
    <w:rsid w:val="00FD52A0"/>
    <w:rsid w:val="00FD583D"/>
    <w:rsid w:val="00FD5C49"/>
    <w:rsid w:val="00FD6AD9"/>
    <w:rsid w:val="00FD7158"/>
    <w:rsid w:val="00FE00DB"/>
    <w:rsid w:val="00FE1186"/>
    <w:rsid w:val="00FE19EE"/>
    <w:rsid w:val="00FE1D81"/>
    <w:rsid w:val="00FE21C1"/>
    <w:rsid w:val="00FE2F05"/>
    <w:rsid w:val="00FE67E3"/>
    <w:rsid w:val="00FE6A61"/>
    <w:rsid w:val="00FE7768"/>
    <w:rsid w:val="00FF09C3"/>
    <w:rsid w:val="00FF0B8C"/>
    <w:rsid w:val="00FF16C4"/>
    <w:rsid w:val="00FF2E49"/>
    <w:rsid w:val="00FF3963"/>
    <w:rsid w:val="00FF3AFF"/>
    <w:rsid w:val="00FF40F6"/>
    <w:rsid w:val="00FF4206"/>
    <w:rsid w:val="00FF4667"/>
    <w:rsid w:val="00FF666C"/>
    <w:rsid w:val="00FF7170"/>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914AB"/>
  <w15:docId w15:val="{29E54598-FFF2-4C6E-AE5B-E6A2910C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AF"/>
    <w:pPr>
      <w:spacing w:before="120"/>
    </w:pPr>
  </w:style>
  <w:style w:type="paragraph" w:styleId="Heading1">
    <w:name w:val="heading 1"/>
    <w:basedOn w:val="Normal"/>
    <w:next w:val="BodyText"/>
    <w:link w:val="Heading1Char"/>
    <w:qFormat/>
    <w:rsid w:val="00484B3A"/>
    <w:pPr>
      <w:keepNext/>
      <w:keepLines/>
      <w:spacing w:before="360" w:after="120" w:line="240" w:lineRule="auto"/>
      <w:outlineLvl w:val="0"/>
    </w:pPr>
    <w:rPr>
      <w:rFonts w:asciiTheme="majorHAnsi" w:eastAsiaTheme="minorEastAsia" w:hAnsiTheme="majorHAnsi" w:cstheme="majorBidi"/>
      <w:b/>
      <w:bCs/>
      <w:color w:val="00428B"/>
      <w:sz w:val="36"/>
      <w:szCs w:val="36"/>
    </w:rPr>
  </w:style>
  <w:style w:type="paragraph" w:styleId="Heading2">
    <w:name w:val="heading 2"/>
    <w:basedOn w:val="Normal"/>
    <w:next w:val="BodyText"/>
    <w:link w:val="Heading2Char"/>
    <w:qFormat/>
    <w:rsid w:val="00863840"/>
    <w:pPr>
      <w:keepNext/>
      <w:keepLines/>
      <w:spacing w:before="240" w:after="12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BodyText"/>
    <w:link w:val="Heading3Char"/>
    <w:qFormat/>
    <w:rsid w:val="00542CE9"/>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qFormat/>
    <w:rsid w:val="00834012"/>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qFormat/>
    <w:rsid w:val="00C66A45"/>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qFormat/>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rsid w:val="00C66A45"/>
    <w:pPr>
      <w:keepNext/>
      <w:keepLines/>
      <w:pageBreakBefore/>
      <w:numPr>
        <w:numId w:val="6"/>
      </w:numPr>
      <w:tabs>
        <w:tab w:val="right" w:pos="9639"/>
      </w:tabs>
      <w:spacing w:after="360" w:line="360" w:lineRule="atLeast"/>
      <w:outlineLvl w:val="7"/>
    </w:pPr>
    <w:rPr>
      <w:rFonts w:asciiTheme="majorHAnsi" w:eastAsiaTheme="majorEastAsia" w:hAnsiTheme="majorHAnsi" w:cstheme="majorBidi"/>
      <w:b/>
      <w:color w:val="00428B" w:themeColor="text2"/>
      <w:sz w:val="36"/>
      <w:lang w:eastAsia="en-US"/>
    </w:rPr>
  </w:style>
  <w:style w:type="paragraph" w:styleId="Heading9">
    <w:name w:val="heading 9"/>
    <w:aliases w:val="Appendix Heading 1"/>
    <w:basedOn w:val="Normal"/>
    <w:next w:val="BodyText"/>
    <w:link w:val="Heading9Char"/>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C66A45"/>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9C034E"/>
    <w:pPr>
      <w:tabs>
        <w:tab w:val="center" w:pos="4320"/>
        <w:tab w:val="right" w:pos="8640"/>
      </w:tabs>
      <w:spacing w:line="240" w:lineRule="auto"/>
      <w:jc w:val="right"/>
    </w:pPr>
    <w:rPr>
      <w:rFonts w:eastAsia="Cambria" w:cstheme="minorBidi"/>
      <w:noProof/>
      <w:sz w:val="20"/>
      <w:lang w:eastAsia="en-US"/>
    </w:rPr>
  </w:style>
  <w:style w:type="character" w:customStyle="1" w:styleId="FooterChar">
    <w:name w:val="Footer Char"/>
    <w:basedOn w:val="DefaultParagraphFont"/>
    <w:link w:val="Footer"/>
    <w:uiPriority w:val="99"/>
    <w:rsid w:val="009C034E"/>
    <w:rPr>
      <w:rFonts w:eastAsia="Cambria" w:cstheme="minorBidi"/>
      <w:noProof/>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484B3A"/>
    <w:rPr>
      <w:rFonts w:asciiTheme="majorHAnsi" w:eastAsiaTheme="minorEastAsia" w:hAnsiTheme="majorHAnsi" w:cstheme="majorBidi"/>
      <w:b/>
      <w:bCs/>
      <w:color w:val="00428B"/>
      <w:sz w:val="36"/>
      <w:szCs w:val="36"/>
    </w:rPr>
  </w:style>
  <w:style w:type="character" w:customStyle="1" w:styleId="Heading2Char">
    <w:name w:val="Heading 2 Char"/>
    <w:basedOn w:val="DefaultParagraphFont"/>
    <w:link w:val="Heading2"/>
    <w:rsid w:val="0086384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834012"/>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rsid w:val="00C66A45"/>
    <w:rPr>
      <w:rFonts w:asciiTheme="majorHAnsi" w:eastAsiaTheme="majorEastAsia" w:hAnsiTheme="majorHAnsi" w:cstheme="majorBidi"/>
      <w:b/>
      <w:color w:val="00428B" w:themeColor="text2"/>
      <w:sz w:val="36"/>
      <w:lang w:eastAsia="en-US"/>
    </w:rPr>
  </w:style>
  <w:style w:type="character" w:customStyle="1" w:styleId="Heading9Char">
    <w:name w:val="Heading 9 Char"/>
    <w:aliases w:val="Appendix Heading 1 Char"/>
    <w:basedOn w:val="DefaultParagraphFont"/>
    <w:link w:val="Heading9"/>
    <w:semiHidden/>
    <w:rsid w:val="00BC75F7"/>
    <w:rPr>
      <w:rFonts w:cs="Arial"/>
      <w:b/>
      <w:szCs w:val="22"/>
      <w:lang w:eastAsia="en-US"/>
    </w:rPr>
  </w:style>
  <w:style w:type="paragraph" w:styleId="Header">
    <w:name w:val="header"/>
    <w:basedOn w:val="Normal"/>
    <w:link w:val="HeaderChar"/>
    <w:uiPriority w:val="99"/>
    <w:rsid w:val="009C034E"/>
    <w:pPr>
      <w:pBdr>
        <w:bottom w:val="single" w:sz="8" w:space="5" w:color="00428B" w:themeColor="text2"/>
      </w:pBdr>
      <w:tabs>
        <w:tab w:val="right" w:pos="9639"/>
      </w:tabs>
      <w:spacing w:after="480"/>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9C034E"/>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51D47"/>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51D47"/>
    <w:pPr>
      <w:numPr>
        <w:ilvl w:val="1"/>
      </w:numPr>
      <w:spacing w:before="100" w:beforeAutospacing="1"/>
    </w:pPr>
  </w:style>
  <w:style w:type="paragraph" w:styleId="ListBullet3">
    <w:name w:val="List Bullet 3"/>
    <w:basedOn w:val="ListBullet2"/>
    <w:qFormat/>
    <w:rsid w:val="000F1D5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F73FC9"/>
    <w:pPr>
      <w:spacing w:after="120"/>
      <w:ind w:left="567"/>
    </w:pPr>
  </w:style>
  <w:style w:type="paragraph" w:styleId="ListContinue2">
    <w:name w:val="List Continue 2"/>
    <w:basedOn w:val="Normal"/>
    <w:rsid w:val="00F73FC9"/>
    <w:pPr>
      <w:spacing w:after="120"/>
      <w:ind w:left="1134"/>
    </w:pPr>
  </w:style>
  <w:style w:type="paragraph" w:styleId="ListContinue3">
    <w:name w:val="List Continue 3"/>
    <w:basedOn w:val="Normal"/>
    <w:rsid w:val="00F73FC9"/>
    <w:pPr>
      <w:spacing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4A43D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742FAD"/>
    <w:pPr>
      <w:numPr>
        <w:ilvl w:val="1"/>
      </w:numPr>
    </w:pPr>
  </w:style>
  <w:style w:type="paragraph" w:styleId="ListNumber3">
    <w:name w:val="List Number 3"/>
    <w:basedOn w:val="ListNumber2"/>
    <w:unhideWhenUsed/>
    <w:qFormat/>
    <w:rsid w:val="00742FAD"/>
    <w:pPr>
      <w:numPr>
        <w:ilvl w:val="2"/>
      </w:numPr>
    </w:pPr>
  </w:style>
  <w:style w:type="paragraph" w:styleId="ListNumber4">
    <w:name w:val="List Number 4"/>
    <w:basedOn w:val="ListNumber3"/>
    <w:unhideWhenUsed/>
    <w:rsid w:val="00742FAD"/>
    <w:pPr>
      <w:numPr>
        <w:ilvl w:val="3"/>
      </w:numPr>
    </w:pPr>
  </w:style>
  <w:style w:type="paragraph" w:styleId="ListNumber5">
    <w:name w:val="List Number 5"/>
    <w:basedOn w:val="ListNumber4"/>
    <w:unhideWhenUsed/>
    <w:rsid w:val="00742FAD"/>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C66A45"/>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style>
  <w:style w:type="paragraph" w:customStyle="1" w:styleId="Notes">
    <w:name w:val="Notes"/>
    <w:basedOn w:val="Normal"/>
    <w:next w:val="BodyText12ptAbove"/>
    <w:qFormat/>
    <w:rsid w:val="00C66A45"/>
    <w:pPr>
      <w:spacing w:before="60" w:after="120" w:line="240" w:lineRule="atLeast"/>
      <w:contextualSpacing/>
    </w:pPr>
    <w:rPr>
      <w:rFonts w:cs="Arial"/>
      <w:sz w:val="20"/>
    </w:rPr>
  </w:style>
  <w:style w:type="paragraph" w:customStyle="1" w:styleId="NotesNumbered">
    <w:name w:val="Notes Numbered"/>
    <w:basedOn w:val="Normal"/>
    <w:qFormat/>
    <w:rsid w:val="006A6789"/>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E13F15"/>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77088C"/>
    <w:pPr>
      <w:spacing w:before="480" w:after="360"/>
      <w:contextualSpacing/>
      <w:outlineLvl w:val="0"/>
    </w:pPr>
    <w:rPr>
      <w:rFonts w:asciiTheme="majorHAnsi" w:eastAsiaTheme="minorEastAsia" w:hAnsiTheme="majorHAnsi"/>
      <w:b/>
      <w:color w:val="FFFFFF"/>
      <w:sz w:val="64"/>
      <w:szCs w:val="48"/>
    </w:rPr>
  </w:style>
  <w:style w:type="character" w:customStyle="1" w:styleId="TitleChar">
    <w:name w:val="Title Char"/>
    <w:basedOn w:val="DefaultParagraphFont"/>
    <w:link w:val="Title"/>
    <w:uiPriority w:val="1"/>
    <w:rsid w:val="0077088C"/>
    <w:rPr>
      <w:rFonts w:asciiTheme="majorHAnsi" w:eastAsiaTheme="minorEastAsia" w:hAnsiTheme="majorHAnsi"/>
      <w:b/>
      <w:color w:val="FFFFFF"/>
      <w:sz w:val="64"/>
      <w:szCs w:val="48"/>
    </w:rPr>
  </w:style>
  <w:style w:type="paragraph" w:styleId="Subtitle">
    <w:name w:val="Subtitle"/>
    <w:basedOn w:val="Normal"/>
    <w:next w:val="BodyText"/>
    <w:link w:val="SubtitleChar"/>
    <w:uiPriority w:val="1"/>
    <w:rsid w:val="0077088C"/>
    <w:pPr>
      <w:outlineLvl w:val="1"/>
    </w:pPr>
    <w:rPr>
      <w:b/>
      <w:color w:val="FFFFFF"/>
    </w:rPr>
  </w:style>
  <w:style w:type="character" w:customStyle="1" w:styleId="SubtitleChar">
    <w:name w:val="Subtitle Char"/>
    <w:basedOn w:val="DefaultParagraphFont"/>
    <w:link w:val="Subtitle"/>
    <w:uiPriority w:val="1"/>
    <w:rsid w:val="0077088C"/>
    <w:rPr>
      <w:b/>
      <w:color w:val="FFFFFF"/>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0">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rsid w:val="001F7A5B"/>
    <w:pPr>
      <w:tabs>
        <w:tab w:val="left" w:pos="851"/>
        <w:tab w:val="right" w:leader="dot" w:pos="9639"/>
      </w:tabs>
      <w:spacing w:before="240" w:after="120"/>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392680"/>
    <w:pPr>
      <w:tabs>
        <w:tab w:val="right" w:leader="dot" w:pos="9639"/>
      </w:tabs>
      <w:spacing w:after="120"/>
    </w:pPr>
    <w:rPr>
      <w:rFonts w:eastAsiaTheme="minorHAnsi" w:cstheme="minorBidi"/>
      <w:noProof/>
      <w:lang w:eastAsia="fr-CA"/>
    </w:rPr>
  </w:style>
  <w:style w:type="paragraph" w:styleId="TOC3">
    <w:name w:val="toc 3"/>
    <w:basedOn w:val="Normal"/>
    <w:next w:val="Normal"/>
    <w:autoRedefine/>
    <w:uiPriority w:val="39"/>
    <w:rsid w:val="00863840"/>
    <w:pPr>
      <w:tabs>
        <w:tab w:val="right" w:leader="dot" w:pos="9639"/>
      </w:tabs>
      <w:spacing w:after="120" w:line="300" w:lineRule="atLeast"/>
      <w:ind w:left="425"/>
    </w:pPr>
    <w:rPr>
      <w:rFonts w:eastAsiaTheme="minorHAnsi" w:cstheme="minorBidi"/>
      <w:noProof/>
      <w:sz w:val="22"/>
      <w:szCs w:val="18"/>
      <w:lang w:eastAsia="fr-CA"/>
    </w:rPr>
  </w:style>
  <w:style w:type="paragraph" w:styleId="TOC5">
    <w:name w:val="toc 5"/>
    <w:basedOn w:val="Normal"/>
    <w:next w:val="Normal"/>
    <w:autoRedefine/>
    <w:uiPriority w:val="39"/>
    <w:rsid w:val="009C034E"/>
    <w:pPr>
      <w:numPr>
        <w:ilvl w:val="4"/>
      </w:numPr>
      <w:tabs>
        <w:tab w:val="right" w:leader="dot" w:pos="9628"/>
      </w:tabs>
    </w:pPr>
    <w:rPr>
      <w:b/>
      <w:noProof/>
      <w:color w:val="00428B" w:themeColor="text2"/>
      <w:sz w:val="28"/>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77088C"/>
    <w:pPr>
      <w:pageBreakBefore/>
      <w:spacing w:before="1560" w:after="840"/>
      <w:outlineLvl w:val="0"/>
    </w:pPr>
    <w:rPr>
      <w:rFonts w:asciiTheme="majorHAnsi" w:eastAsiaTheme="majorEastAsia" w:hAnsiTheme="majorHAnsi" w:cstheme="majorBidi"/>
      <w:b/>
      <w:bCs/>
      <w:color w:val="00428B" w:themeColor="text2"/>
      <w:sz w:val="36"/>
      <w:szCs w:val="28"/>
    </w:rPr>
  </w:style>
  <w:style w:type="paragraph" w:styleId="Date">
    <w:name w:val="Date"/>
    <w:basedOn w:val="Normal"/>
    <w:next w:val="Normal"/>
    <w:link w:val="DateChar"/>
    <w:rsid w:val="0077459F"/>
    <w:pPr>
      <w:spacing w:before="480" w:after="480"/>
    </w:pPr>
    <w:rPr>
      <w:noProof/>
      <w:color w:val="FFFFFF"/>
    </w:rPr>
  </w:style>
  <w:style w:type="character" w:customStyle="1" w:styleId="DateChar">
    <w:name w:val="Date Char"/>
    <w:basedOn w:val="DefaultParagraphFont"/>
    <w:link w:val="Date"/>
    <w:rsid w:val="0077459F"/>
    <w:rPr>
      <w:noProof/>
      <w:color w:val="FFFFF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B9015F"/>
    <w:pPr>
      <w:spacing w:before="60" w:after="60" w:line="160" w:lineRule="atLeast"/>
    </w:pPr>
    <w:rPr>
      <w:sz w:val="20"/>
    </w:rPr>
  </w:style>
  <w:style w:type="paragraph" w:customStyle="1" w:styleId="TableHeading">
    <w:name w:val="Table Heading"/>
    <w:basedOn w:val="TableText"/>
    <w:qFormat/>
    <w:rsid w:val="00B84714"/>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C66A45"/>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0F1D52"/>
    <w:pPr>
      <w:numPr>
        <w:numId w:val="10"/>
      </w:numPr>
    </w:pPr>
  </w:style>
  <w:style w:type="paragraph" w:customStyle="1" w:styleId="HighlightBoxNumbering">
    <w:name w:val="Highlight Box Numbering"/>
    <w:basedOn w:val="HighlightBoxText"/>
    <w:qFormat/>
    <w:rsid w:val="000F1D52"/>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EB71A3"/>
    <w:pPr>
      <w:pBdr>
        <w:bottom w:val="single" w:sz="8" w:space="2" w:color="00428B" w:themeColor="text2"/>
      </w:pBdr>
      <w:spacing w:line="320" w:lineRule="exact"/>
      <w:jc w:val="left"/>
    </w:pPr>
    <w:rPr>
      <w:color w:val="00428B" w:themeColor="text2"/>
    </w:r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semiHidden/>
    <w:qFormat/>
    <w:rsid w:val="00A17F9F"/>
    <w:pPr>
      <w:spacing w:before="300" w:after="180"/>
      <w:ind w:left="1701" w:right="2268"/>
      <w:jc w:val="left"/>
    </w:pPr>
    <w:rPr>
      <w:color w:val="00428B" w:themeColor="text2"/>
      <w:sz w:val="12"/>
    </w:rPr>
  </w:style>
  <w:style w:type="paragraph" w:customStyle="1" w:styleId="IntroParagraph">
    <w:name w:val="Intro Paragraph"/>
    <w:basedOn w:val="Normal"/>
    <w:qFormat/>
    <w:rsid w:val="00484B3A"/>
    <w:pPr>
      <w:spacing w:before="240" w:after="240" w:line="360" w:lineRule="atLeast"/>
    </w:pPr>
    <w:rPr>
      <w:color w:val="00428B" w:themeColor="text2"/>
      <w:spacing w:val="1"/>
      <w:sz w:val="26"/>
      <w:szCs w:val="26"/>
      <w:lang w:eastAsia="en-US"/>
    </w:rPr>
  </w:style>
  <w:style w:type="paragraph" w:customStyle="1" w:styleId="SectionHeading">
    <w:name w:val="Section Heading"/>
    <w:basedOn w:val="Normal"/>
    <w:next w:val="Heading1"/>
    <w:qFormat/>
    <w:rsid w:val="00484B3A"/>
    <w:pPr>
      <w:pageBreakBefore/>
      <w:spacing w:after="360" w:line="240" w:lineRule="auto"/>
      <w:outlineLvl w:val="0"/>
    </w:pPr>
    <w:rPr>
      <w:b/>
      <w:color w:val="00428B" w:themeColor="text2"/>
      <w:sz w:val="48"/>
      <w:szCs w:val="48"/>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paragraph" w:styleId="FootnoteText">
    <w:name w:val="footnote text"/>
    <w:basedOn w:val="Normal"/>
    <w:link w:val="FootnoteTextChar"/>
    <w:semiHidden/>
    <w:unhideWhenUsed/>
    <w:rsid w:val="00557E16"/>
    <w:pPr>
      <w:spacing w:line="240" w:lineRule="auto"/>
    </w:pPr>
    <w:rPr>
      <w:sz w:val="20"/>
      <w:szCs w:val="20"/>
    </w:rPr>
  </w:style>
  <w:style w:type="character" w:customStyle="1" w:styleId="FootnoteTextChar">
    <w:name w:val="Footnote Text Char"/>
    <w:basedOn w:val="DefaultParagraphFont"/>
    <w:link w:val="FootnoteText"/>
    <w:semiHidden/>
    <w:rsid w:val="00557E16"/>
    <w:rPr>
      <w:sz w:val="20"/>
      <w:szCs w:val="20"/>
    </w:rPr>
  </w:style>
  <w:style w:type="character" w:styleId="FootnoteReference">
    <w:name w:val="footnote reference"/>
    <w:basedOn w:val="DefaultParagraphFont"/>
    <w:semiHidden/>
    <w:unhideWhenUsed/>
    <w:rsid w:val="00557E16"/>
    <w:rPr>
      <w:vertAlign w:val="superscript"/>
    </w:rPr>
  </w:style>
  <w:style w:type="character" w:styleId="CommentReference">
    <w:name w:val="annotation reference"/>
    <w:basedOn w:val="DefaultParagraphFont"/>
    <w:uiPriority w:val="99"/>
    <w:semiHidden/>
    <w:unhideWhenUsed/>
    <w:rsid w:val="00B53C6C"/>
    <w:rPr>
      <w:sz w:val="16"/>
      <w:szCs w:val="16"/>
    </w:rPr>
  </w:style>
  <w:style w:type="paragraph" w:styleId="CommentText">
    <w:name w:val="annotation text"/>
    <w:basedOn w:val="Normal"/>
    <w:link w:val="CommentTextChar"/>
    <w:uiPriority w:val="99"/>
    <w:semiHidden/>
    <w:unhideWhenUsed/>
    <w:rsid w:val="00B53C6C"/>
    <w:pPr>
      <w:spacing w:line="240" w:lineRule="auto"/>
    </w:pPr>
    <w:rPr>
      <w:sz w:val="20"/>
      <w:szCs w:val="20"/>
    </w:rPr>
  </w:style>
  <w:style w:type="character" w:customStyle="1" w:styleId="CommentTextChar">
    <w:name w:val="Comment Text Char"/>
    <w:basedOn w:val="DefaultParagraphFont"/>
    <w:link w:val="CommentText"/>
    <w:uiPriority w:val="99"/>
    <w:semiHidden/>
    <w:rsid w:val="00B53C6C"/>
    <w:rPr>
      <w:sz w:val="20"/>
      <w:szCs w:val="20"/>
    </w:rPr>
  </w:style>
  <w:style w:type="paragraph" w:styleId="CommentSubject">
    <w:name w:val="annotation subject"/>
    <w:basedOn w:val="CommentText"/>
    <w:next w:val="CommentText"/>
    <w:link w:val="CommentSubjectChar"/>
    <w:uiPriority w:val="99"/>
    <w:semiHidden/>
    <w:unhideWhenUsed/>
    <w:rsid w:val="00B53C6C"/>
    <w:rPr>
      <w:b/>
      <w:bCs/>
    </w:rPr>
  </w:style>
  <w:style w:type="character" w:customStyle="1" w:styleId="CommentSubjectChar">
    <w:name w:val="Comment Subject Char"/>
    <w:basedOn w:val="CommentTextChar"/>
    <w:link w:val="CommentSubject"/>
    <w:uiPriority w:val="99"/>
    <w:semiHidden/>
    <w:rsid w:val="00B53C6C"/>
    <w:rPr>
      <w:b/>
      <w:bCs/>
      <w:sz w:val="20"/>
      <w:szCs w:val="20"/>
    </w:rPr>
  </w:style>
  <w:style w:type="paragraph" w:customStyle="1" w:styleId="TableBullet">
    <w:name w:val="Table Bullet"/>
    <w:basedOn w:val="Normal"/>
    <w:uiPriority w:val="6"/>
    <w:rsid w:val="00E40008"/>
    <w:pPr>
      <w:numPr>
        <w:numId w:val="29"/>
      </w:numPr>
      <w:spacing w:before="40" w:after="40" w:line="216" w:lineRule="auto"/>
      <w:ind w:left="357" w:hanging="357"/>
    </w:pPr>
    <w:rPr>
      <w:rFonts w:eastAsiaTheme="minorEastAsia" w:cstheme="minorBidi"/>
      <w:color w:val="auto"/>
      <w:sz w:val="20"/>
      <w:szCs w:val="20"/>
    </w:rPr>
  </w:style>
  <w:style w:type="numbering" w:customStyle="1" w:styleId="TableBullets">
    <w:name w:val="Table Bullets"/>
    <w:uiPriority w:val="99"/>
    <w:rsid w:val="00B56ABE"/>
    <w:pPr>
      <w:numPr>
        <w:numId w:val="25"/>
      </w:numPr>
    </w:pPr>
  </w:style>
  <w:style w:type="numbering" w:customStyle="1" w:styleId="Headings">
    <w:name w:val="Headings"/>
    <w:uiPriority w:val="99"/>
    <w:rsid w:val="00B56ABE"/>
    <w:pPr>
      <w:numPr>
        <w:numId w:val="26"/>
      </w:numPr>
    </w:pPr>
  </w:style>
  <w:style w:type="numbering" w:customStyle="1" w:styleId="Bullets">
    <w:name w:val="Bullets"/>
    <w:uiPriority w:val="99"/>
    <w:rsid w:val="00B56ABE"/>
    <w:pPr>
      <w:numPr>
        <w:numId w:val="28"/>
      </w:numPr>
    </w:pPr>
  </w:style>
  <w:style w:type="paragraph" w:customStyle="1" w:styleId="BulletLevel1">
    <w:name w:val="Bullet Level 1"/>
    <w:basedOn w:val="ListBullet"/>
    <w:uiPriority w:val="2"/>
    <w:rsid w:val="00181137"/>
    <w:pPr>
      <w:widowControl w:val="0"/>
      <w:spacing w:before="100" w:after="0" w:afterAutospacing="0"/>
      <w:contextualSpacing w:val="0"/>
    </w:pPr>
  </w:style>
  <w:style w:type="paragraph" w:customStyle="1" w:styleId="paragraph">
    <w:name w:val="paragraph"/>
    <w:basedOn w:val="Normal"/>
    <w:rsid w:val="00295376"/>
    <w:pPr>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95376"/>
  </w:style>
  <w:style w:type="character" w:customStyle="1" w:styleId="eop">
    <w:name w:val="eop"/>
    <w:basedOn w:val="DefaultParagraphFont"/>
    <w:rsid w:val="00295376"/>
  </w:style>
  <w:style w:type="character" w:customStyle="1" w:styleId="UnresolvedMention1">
    <w:name w:val="Unresolved Mention1"/>
    <w:basedOn w:val="DefaultParagraphFont"/>
    <w:uiPriority w:val="99"/>
    <w:unhideWhenUsed/>
    <w:rsid w:val="003869AE"/>
    <w:rPr>
      <w:color w:val="605E5C"/>
      <w:shd w:val="clear" w:color="auto" w:fill="E1DFDD"/>
    </w:rPr>
  </w:style>
  <w:style w:type="character" w:customStyle="1" w:styleId="Mention1">
    <w:name w:val="Mention1"/>
    <w:basedOn w:val="DefaultParagraphFont"/>
    <w:uiPriority w:val="99"/>
    <w:unhideWhenUsed/>
    <w:rsid w:val="003869AE"/>
    <w:rPr>
      <w:color w:val="2B579A"/>
      <w:shd w:val="clear" w:color="auto" w:fill="E1DFDD"/>
    </w:rPr>
  </w:style>
  <w:style w:type="character" w:customStyle="1" w:styleId="ui-provider">
    <w:name w:val="ui-provider"/>
    <w:basedOn w:val="DefaultParagraphFont"/>
    <w:rsid w:val="001F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74887">
      <w:bodyDiv w:val="1"/>
      <w:marLeft w:val="0"/>
      <w:marRight w:val="0"/>
      <w:marTop w:val="0"/>
      <w:marBottom w:val="0"/>
      <w:divBdr>
        <w:top w:val="none" w:sz="0" w:space="0" w:color="auto"/>
        <w:left w:val="none" w:sz="0" w:space="0" w:color="auto"/>
        <w:bottom w:val="none" w:sz="0" w:space="0" w:color="auto"/>
        <w:right w:val="none" w:sz="0" w:space="0" w:color="auto"/>
      </w:divBdr>
      <w:divsChild>
        <w:div w:id="1654019165">
          <w:marLeft w:val="0"/>
          <w:marRight w:val="0"/>
          <w:marTop w:val="0"/>
          <w:marBottom w:val="0"/>
          <w:divBdr>
            <w:top w:val="none" w:sz="0" w:space="0" w:color="auto"/>
            <w:left w:val="none" w:sz="0" w:space="0" w:color="auto"/>
            <w:bottom w:val="none" w:sz="0" w:space="0" w:color="auto"/>
            <w:right w:val="none" w:sz="0" w:space="0" w:color="auto"/>
          </w:divBdr>
          <w:divsChild>
            <w:div w:id="929776594">
              <w:marLeft w:val="-75"/>
              <w:marRight w:val="0"/>
              <w:marTop w:val="30"/>
              <w:marBottom w:val="30"/>
              <w:divBdr>
                <w:top w:val="none" w:sz="0" w:space="0" w:color="auto"/>
                <w:left w:val="none" w:sz="0" w:space="0" w:color="auto"/>
                <w:bottom w:val="none" w:sz="0" w:space="0" w:color="auto"/>
                <w:right w:val="none" w:sz="0" w:space="0" w:color="auto"/>
              </w:divBdr>
              <w:divsChild>
                <w:div w:id="119036571">
                  <w:marLeft w:val="0"/>
                  <w:marRight w:val="0"/>
                  <w:marTop w:val="0"/>
                  <w:marBottom w:val="0"/>
                  <w:divBdr>
                    <w:top w:val="none" w:sz="0" w:space="0" w:color="auto"/>
                    <w:left w:val="none" w:sz="0" w:space="0" w:color="auto"/>
                    <w:bottom w:val="none" w:sz="0" w:space="0" w:color="auto"/>
                    <w:right w:val="none" w:sz="0" w:space="0" w:color="auto"/>
                  </w:divBdr>
                  <w:divsChild>
                    <w:div w:id="295188020">
                      <w:marLeft w:val="0"/>
                      <w:marRight w:val="0"/>
                      <w:marTop w:val="0"/>
                      <w:marBottom w:val="0"/>
                      <w:divBdr>
                        <w:top w:val="none" w:sz="0" w:space="0" w:color="auto"/>
                        <w:left w:val="none" w:sz="0" w:space="0" w:color="auto"/>
                        <w:bottom w:val="none" w:sz="0" w:space="0" w:color="auto"/>
                        <w:right w:val="none" w:sz="0" w:space="0" w:color="auto"/>
                      </w:divBdr>
                    </w:div>
                  </w:divsChild>
                </w:div>
                <w:div w:id="170726772">
                  <w:marLeft w:val="0"/>
                  <w:marRight w:val="0"/>
                  <w:marTop w:val="0"/>
                  <w:marBottom w:val="0"/>
                  <w:divBdr>
                    <w:top w:val="none" w:sz="0" w:space="0" w:color="auto"/>
                    <w:left w:val="none" w:sz="0" w:space="0" w:color="auto"/>
                    <w:bottom w:val="none" w:sz="0" w:space="0" w:color="auto"/>
                    <w:right w:val="none" w:sz="0" w:space="0" w:color="auto"/>
                  </w:divBdr>
                  <w:divsChild>
                    <w:div w:id="1269390149">
                      <w:marLeft w:val="0"/>
                      <w:marRight w:val="0"/>
                      <w:marTop w:val="0"/>
                      <w:marBottom w:val="0"/>
                      <w:divBdr>
                        <w:top w:val="none" w:sz="0" w:space="0" w:color="auto"/>
                        <w:left w:val="none" w:sz="0" w:space="0" w:color="auto"/>
                        <w:bottom w:val="none" w:sz="0" w:space="0" w:color="auto"/>
                        <w:right w:val="none" w:sz="0" w:space="0" w:color="auto"/>
                      </w:divBdr>
                    </w:div>
                  </w:divsChild>
                </w:div>
                <w:div w:id="240256399">
                  <w:marLeft w:val="0"/>
                  <w:marRight w:val="0"/>
                  <w:marTop w:val="0"/>
                  <w:marBottom w:val="0"/>
                  <w:divBdr>
                    <w:top w:val="none" w:sz="0" w:space="0" w:color="auto"/>
                    <w:left w:val="none" w:sz="0" w:space="0" w:color="auto"/>
                    <w:bottom w:val="none" w:sz="0" w:space="0" w:color="auto"/>
                    <w:right w:val="none" w:sz="0" w:space="0" w:color="auto"/>
                  </w:divBdr>
                  <w:divsChild>
                    <w:div w:id="353384219">
                      <w:marLeft w:val="0"/>
                      <w:marRight w:val="0"/>
                      <w:marTop w:val="0"/>
                      <w:marBottom w:val="0"/>
                      <w:divBdr>
                        <w:top w:val="none" w:sz="0" w:space="0" w:color="auto"/>
                        <w:left w:val="none" w:sz="0" w:space="0" w:color="auto"/>
                        <w:bottom w:val="none" w:sz="0" w:space="0" w:color="auto"/>
                        <w:right w:val="none" w:sz="0" w:space="0" w:color="auto"/>
                      </w:divBdr>
                    </w:div>
                  </w:divsChild>
                </w:div>
                <w:div w:id="381564422">
                  <w:marLeft w:val="0"/>
                  <w:marRight w:val="0"/>
                  <w:marTop w:val="0"/>
                  <w:marBottom w:val="0"/>
                  <w:divBdr>
                    <w:top w:val="none" w:sz="0" w:space="0" w:color="auto"/>
                    <w:left w:val="none" w:sz="0" w:space="0" w:color="auto"/>
                    <w:bottom w:val="none" w:sz="0" w:space="0" w:color="auto"/>
                    <w:right w:val="none" w:sz="0" w:space="0" w:color="auto"/>
                  </w:divBdr>
                  <w:divsChild>
                    <w:div w:id="697706192">
                      <w:marLeft w:val="0"/>
                      <w:marRight w:val="0"/>
                      <w:marTop w:val="0"/>
                      <w:marBottom w:val="0"/>
                      <w:divBdr>
                        <w:top w:val="none" w:sz="0" w:space="0" w:color="auto"/>
                        <w:left w:val="none" w:sz="0" w:space="0" w:color="auto"/>
                        <w:bottom w:val="none" w:sz="0" w:space="0" w:color="auto"/>
                        <w:right w:val="none" w:sz="0" w:space="0" w:color="auto"/>
                      </w:divBdr>
                    </w:div>
                  </w:divsChild>
                </w:div>
                <w:div w:id="397216746">
                  <w:marLeft w:val="0"/>
                  <w:marRight w:val="0"/>
                  <w:marTop w:val="0"/>
                  <w:marBottom w:val="0"/>
                  <w:divBdr>
                    <w:top w:val="none" w:sz="0" w:space="0" w:color="auto"/>
                    <w:left w:val="none" w:sz="0" w:space="0" w:color="auto"/>
                    <w:bottom w:val="none" w:sz="0" w:space="0" w:color="auto"/>
                    <w:right w:val="none" w:sz="0" w:space="0" w:color="auto"/>
                  </w:divBdr>
                  <w:divsChild>
                    <w:div w:id="774130964">
                      <w:marLeft w:val="0"/>
                      <w:marRight w:val="0"/>
                      <w:marTop w:val="0"/>
                      <w:marBottom w:val="0"/>
                      <w:divBdr>
                        <w:top w:val="none" w:sz="0" w:space="0" w:color="auto"/>
                        <w:left w:val="none" w:sz="0" w:space="0" w:color="auto"/>
                        <w:bottom w:val="none" w:sz="0" w:space="0" w:color="auto"/>
                        <w:right w:val="none" w:sz="0" w:space="0" w:color="auto"/>
                      </w:divBdr>
                    </w:div>
                  </w:divsChild>
                </w:div>
                <w:div w:id="411633256">
                  <w:marLeft w:val="0"/>
                  <w:marRight w:val="0"/>
                  <w:marTop w:val="0"/>
                  <w:marBottom w:val="0"/>
                  <w:divBdr>
                    <w:top w:val="none" w:sz="0" w:space="0" w:color="auto"/>
                    <w:left w:val="none" w:sz="0" w:space="0" w:color="auto"/>
                    <w:bottom w:val="none" w:sz="0" w:space="0" w:color="auto"/>
                    <w:right w:val="none" w:sz="0" w:space="0" w:color="auto"/>
                  </w:divBdr>
                  <w:divsChild>
                    <w:div w:id="252401113">
                      <w:marLeft w:val="0"/>
                      <w:marRight w:val="0"/>
                      <w:marTop w:val="0"/>
                      <w:marBottom w:val="0"/>
                      <w:divBdr>
                        <w:top w:val="none" w:sz="0" w:space="0" w:color="auto"/>
                        <w:left w:val="none" w:sz="0" w:space="0" w:color="auto"/>
                        <w:bottom w:val="none" w:sz="0" w:space="0" w:color="auto"/>
                        <w:right w:val="none" w:sz="0" w:space="0" w:color="auto"/>
                      </w:divBdr>
                    </w:div>
                  </w:divsChild>
                </w:div>
                <w:div w:id="730884458">
                  <w:marLeft w:val="0"/>
                  <w:marRight w:val="0"/>
                  <w:marTop w:val="0"/>
                  <w:marBottom w:val="0"/>
                  <w:divBdr>
                    <w:top w:val="none" w:sz="0" w:space="0" w:color="auto"/>
                    <w:left w:val="none" w:sz="0" w:space="0" w:color="auto"/>
                    <w:bottom w:val="none" w:sz="0" w:space="0" w:color="auto"/>
                    <w:right w:val="none" w:sz="0" w:space="0" w:color="auto"/>
                  </w:divBdr>
                  <w:divsChild>
                    <w:div w:id="249973970">
                      <w:marLeft w:val="0"/>
                      <w:marRight w:val="0"/>
                      <w:marTop w:val="0"/>
                      <w:marBottom w:val="0"/>
                      <w:divBdr>
                        <w:top w:val="none" w:sz="0" w:space="0" w:color="auto"/>
                        <w:left w:val="none" w:sz="0" w:space="0" w:color="auto"/>
                        <w:bottom w:val="none" w:sz="0" w:space="0" w:color="auto"/>
                        <w:right w:val="none" w:sz="0" w:space="0" w:color="auto"/>
                      </w:divBdr>
                    </w:div>
                  </w:divsChild>
                </w:div>
                <w:div w:id="835074252">
                  <w:marLeft w:val="0"/>
                  <w:marRight w:val="0"/>
                  <w:marTop w:val="0"/>
                  <w:marBottom w:val="0"/>
                  <w:divBdr>
                    <w:top w:val="none" w:sz="0" w:space="0" w:color="auto"/>
                    <w:left w:val="none" w:sz="0" w:space="0" w:color="auto"/>
                    <w:bottom w:val="none" w:sz="0" w:space="0" w:color="auto"/>
                    <w:right w:val="none" w:sz="0" w:space="0" w:color="auto"/>
                  </w:divBdr>
                  <w:divsChild>
                    <w:div w:id="1603301161">
                      <w:marLeft w:val="0"/>
                      <w:marRight w:val="0"/>
                      <w:marTop w:val="0"/>
                      <w:marBottom w:val="0"/>
                      <w:divBdr>
                        <w:top w:val="none" w:sz="0" w:space="0" w:color="auto"/>
                        <w:left w:val="none" w:sz="0" w:space="0" w:color="auto"/>
                        <w:bottom w:val="none" w:sz="0" w:space="0" w:color="auto"/>
                        <w:right w:val="none" w:sz="0" w:space="0" w:color="auto"/>
                      </w:divBdr>
                    </w:div>
                  </w:divsChild>
                </w:div>
                <w:div w:id="1358236537">
                  <w:marLeft w:val="0"/>
                  <w:marRight w:val="0"/>
                  <w:marTop w:val="0"/>
                  <w:marBottom w:val="0"/>
                  <w:divBdr>
                    <w:top w:val="none" w:sz="0" w:space="0" w:color="auto"/>
                    <w:left w:val="none" w:sz="0" w:space="0" w:color="auto"/>
                    <w:bottom w:val="none" w:sz="0" w:space="0" w:color="auto"/>
                    <w:right w:val="none" w:sz="0" w:space="0" w:color="auto"/>
                  </w:divBdr>
                  <w:divsChild>
                    <w:div w:id="1467548167">
                      <w:marLeft w:val="0"/>
                      <w:marRight w:val="0"/>
                      <w:marTop w:val="0"/>
                      <w:marBottom w:val="0"/>
                      <w:divBdr>
                        <w:top w:val="none" w:sz="0" w:space="0" w:color="auto"/>
                        <w:left w:val="none" w:sz="0" w:space="0" w:color="auto"/>
                        <w:bottom w:val="none" w:sz="0" w:space="0" w:color="auto"/>
                        <w:right w:val="none" w:sz="0" w:space="0" w:color="auto"/>
                      </w:divBdr>
                    </w:div>
                  </w:divsChild>
                </w:div>
                <w:div w:id="1466047740">
                  <w:marLeft w:val="0"/>
                  <w:marRight w:val="0"/>
                  <w:marTop w:val="0"/>
                  <w:marBottom w:val="0"/>
                  <w:divBdr>
                    <w:top w:val="none" w:sz="0" w:space="0" w:color="auto"/>
                    <w:left w:val="none" w:sz="0" w:space="0" w:color="auto"/>
                    <w:bottom w:val="none" w:sz="0" w:space="0" w:color="auto"/>
                    <w:right w:val="none" w:sz="0" w:space="0" w:color="auto"/>
                  </w:divBdr>
                  <w:divsChild>
                    <w:div w:id="1715537349">
                      <w:marLeft w:val="0"/>
                      <w:marRight w:val="0"/>
                      <w:marTop w:val="0"/>
                      <w:marBottom w:val="0"/>
                      <w:divBdr>
                        <w:top w:val="none" w:sz="0" w:space="0" w:color="auto"/>
                        <w:left w:val="none" w:sz="0" w:space="0" w:color="auto"/>
                        <w:bottom w:val="none" w:sz="0" w:space="0" w:color="auto"/>
                        <w:right w:val="none" w:sz="0" w:space="0" w:color="auto"/>
                      </w:divBdr>
                    </w:div>
                  </w:divsChild>
                </w:div>
                <w:div w:id="1470591708">
                  <w:marLeft w:val="0"/>
                  <w:marRight w:val="0"/>
                  <w:marTop w:val="0"/>
                  <w:marBottom w:val="0"/>
                  <w:divBdr>
                    <w:top w:val="none" w:sz="0" w:space="0" w:color="auto"/>
                    <w:left w:val="none" w:sz="0" w:space="0" w:color="auto"/>
                    <w:bottom w:val="none" w:sz="0" w:space="0" w:color="auto"/>
                    <w:right w:val="none" w:sz="0" w:space="0" w:color="auto"/>
                  </w:divBdr>
                  <w:divsChild>
                    <w:div w:id="2009866264">
                      <w:marLeft w:val="0"/>
                      <w:marRight w:val="0"/>
                      <w:marTop w:val="0"/>
                      <w:marBottom w:val="0"/>
                      <w:divBdr>
                        <w:top w:val="none" w:sz="0" w:space="0" w:color="auto"/>
                        <w:left w:val="none" w:sz="0" w:space="0" w:color="auto"/>
                        <w:bottom w:val="none" w:sz="0" w:space="0" w:color="auto"/>
                        <w:right w:val="none" w:sz="0" w:space="0" w:color="auto"/>
                      </w:divBdr>
                    </w:div>
                  </w:divsChild>
                </w:div>
                <w:div w:id="1571577649">
                  <w:marLeft w:val="0"/>
                  <w:marRight w:val="0"/>
                  <w:marTop w:val="0"/>
                  <w:marBottom w:val="0"/>
                  <w:divBdr>
                    <w:top w:val="none" w:sz="0" w:space="0" w:color="auto"/>
                    <w:left w:val="none" w:sz="0" w:space="0" w:color="auto"/>
                    <w:bottom w:val="none" w:sz="0" w:space="0" w:color="auto"/>
                    <w:right w:val="none" w:sz="0" w:space="0" w:color="auto"/>
                  </w:divBdr>
                  <w:divsChild>
                    <w:div w:id="101606720">
                      <w:marLeft w:val="0"/>
                      <w:marRight w:val="0"/>
                      <w:marTop w:val="0"/>
                      <w:marBottom w:val="0"/>
                      <w:divBdr>
                        <w:top w:val="none" w:sz="0" w:space="0" w:color="auto"/>
                        <w:left w:val="none" w:sz="0" w:space="0" w:color="auto"/>
                        <w:bottom w:val="none" w:sz="0" w:space="0" w:color="auto"/>
                        <w:right w:val="none" w:sz="0" w:space="0" w:color="auto"/>
                      </w:divBdr>
                    </w:div>
                  </w:divsChild>
                </w:div>
                <w:div w:id="1697851114">
                  <w:marLeft w:val="0"/>
                  <w:marRight w:val="0"/>
                  <w:marTop w:val="0"/>
                  <w:marBottom w:val="0"/>
                  <w:divBdr>
                    <w:top w:val="none" w:sz="0" w:space="0" w:color="auto"/>
                    <w:left w:val="none" w:sz="0" w:space="0" w:color="auto"/>
                    <w:bottom w:val="none" w:sz="0" w:space="0" w:color="auto"/>
                    <w:right w:val="none" w:sz="0" w:space="0" w:color="auto"/>
                  </w:divBdr>
                  <w:divsChild>
                    <w:div w:id="575673641">
                      <w:marLeft w:val="0"/>
                      <w:marRight w:val="0"/>
                      <w:marTop w:val="0"/>
                      <w:marBottom w:val="0"/>
                      <w:divBdr>
                        <w:top w:val="none" w:sz="0" w:space="0" w:color="auto"/>
                        <w:left w:val="none" w:sz="0" w:space="0" w:color="auto"/>
                        <w:bottom w:val="none" w:sz="0" w:space="0" w:color="auto"/>
                        <w:right w:val="none" w:sz="0" w:space="0" w:color="auto"/>
                      </w:divBdr>
                    </w:div>
                  </w:divsChild>
                </w:div>
                <w:div w:id="1859345281">
                  <w:marLeft w:val="0"/>
                  <w:marRight w:val="0"/>
                  <w:marTop w:val="0"/>
                  <w:marBottom w:val="0"/>
                  <w:divBdr>
                    <w:top w:val="none" w:sz="0" w:space="0" w:color="auto"/>
                    <w:left w:val="none" w:sz="0" w:space="0" w:color="auto"/>
                    <w:bottom w:val="none" w:sz="0" w:space="0" w:color="auto"/>
                    <w:right w:val="none" w:sz="0" w:space="0" w:color="auto"/>
                  </w:divBdr>
                  <w:divsChild>
                    <w:div w:id="18637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0504">
          <w:marLeft w:val="0"/>
          <w:marRight w:val="0"/>
          <w:marTop w:val="0"/>
          <w:marBottom w:val="0"/>
          <w:divBdr>
            <w:top w:val="none" w:sz="0" w:space="0" w:color="auto"/>
            <w:left w:val="none" w:sz="0" w:space="0" w:color="auto"/>
            <w:bottom w:val="none" w:sz="0" w:space="0" w:color="auto"/>
            <w:right w:val="none" w:sz="0" w:space="0" w:color="auto"/>
          </w:divBdr>
        </w:div>
      </w:divsChild>
    </w:div>
    <w:div w:id="535124234">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836581660">
      <w:bodyDiv w:val="1"/>
      <w:marLeft w:val="0"/>
      <w:marRight w:val="0"/>
      <w:marTop w:val="0"/>
      <w:marBottom w:val="0"/>
      <w:divBdr>
        <w:top w:val="none" w:sz="0" w:space="0" w:color="auto"/>
        <w:left w:val="none" w:sz="0" w:space="0" w:color="auto"/>
        <w:bottom w:val="none" w:sz="0" w:space="0" w:color="auto"/>
        <w:right w:val="none" w:sz="0" w:space="0" w:color="auto"/>
      </w:divBdr>
    </w:div>
    <w:div w:id="867521054">
      <w:bodyDiv w:val="1"/>
      <w:marLeft w:val="0"/>
      <w:marRight w:val="0"/>
      <w:marTop w:val="0"/>
      <w:marBottom w:val="0"/>
      <w:divBdr>
        <w:top w:val="none" w:sz="0" w:space="0" w:color="auto"/>
        <w:left w:val="none" w:sz="0" w:space="0" w:color="auto"/>
        <w:bottom w:val="none" w:sz="0" w:space="0" w:color="auto"/>
        <w:right w:val="none" w:sz="0" w:space="0" w:color="auto"/>
      </w:divBdr>
    </w:div>
    <w:div w:id="1026441831">
      <w:bodyDiv w:val="1"/>
      <w:marLeft w:val="0"/>
      <w:marRight w:val="0"/>
      <w:marTop w:val="0"/>
      <w:marBottom w:val="0"/>
      <w:divBdr>
        <w:top w:val="none" w:sz="0" w:space="0" w:color="auto"/>
        <w:left w:val="none" w:sz="0" w:space="0" w:color="auto"/>
        <w:bottom w:val="none" w:sz="0" w:space="0" w:color="auto"/>
        <w:right w:val="none" w:sz="0" w:space="0" w:color="auto"/>
      </w:divBdr>
    </w:div>
    <w:div w:id="1057512010">
      <w:bodyDiv w:val="1"/>
      <w:marLeft w:val="0"/>
      <w:marRight w:val="0"/>
      <w:marTop w:val="0"/>
      <w:marBottom w:val="0"/>
      <w:divBdr>
        <w:top w:val="none" w:sz="0" w:space="0" w:color="auto"/>
        <w:left w:val="none" w:sz="0" w:space="0" w:color="auto"/>
        <w:bottom w:val="none" w:sz="0" w:space="0" w:color="auto"/>
        <w:right w:val="none" w:sz="0" w:space="0" w:color="auto"/>
      </w:divBdr>
    </w:div>
    <w:div w:id="1459834481">
      <w:bodyDiv w:val="1"/>
      <w:marLeft w:val="0"/>
      <w:marRight w:val="0"/>
      <w:marTop w:val="0"/>
      <w:marBottom w:val="0"/>
      <w:divBdr>
        <w:top w:val="none" w:sz="0" w:space="0" w:color="auto"/>
        <w:left w:val="none" w:sz="0" w:space="0" w:color="auto"/>
        <w:bottom w:val="none" w:sz="0" w:space="0" w:color="auto"/>
        <w:right w:val="none" w:sz="0" w:space="0" w:color="auto"/>
      </w:divBdr>
    </w:div>
    <w:div w:id="1513059377">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3577C821FA4A10AC047B1AF46485B0"/>
        <w:category>
          <w:name w:val="General"/>
          <w:gallery w:val="placeholder"/>
        </w:category>
        <w:types>
          <w:type w:val="bbPlcHdr"/>
        </w:types>
        <w:behaviors>
          <w:behavior w:val="content"/>
        </w:behaviors>
        <w:guid w:val="{B51ED360-DD21-4057-800A-DAE8331717A8}"/>
      </w:docPartPr>
      <w:docPartBody>
        <w:p w:rsidR="00C815BE" w:rsidRDefault="00C815BE">
          <w:pPr>
            <w:pStyle w:val="7B3577C821FA4A10AC047B1AF46485B0"/>
          </w:pPr>
          <w:r w:rsidRPr="00407CD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Jacobs Chronos Light">
    <w:charset w:val="00"/>
    <w:family w:val="swiss"/>
    <w:pitch w:val="variable"/>
    <w:sig w:usb0="A00000EF" w:usb1="0000E0EB" w:usb2="00000008"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BE"/>
    <w:rsid w:val="00001558"/>
    <w:rsid w:val="000175EA"/>
    <w:rsid w:val="00065F89"/>
    <w:rsid w:val="00073AF9"/>
    <w:rsid w:val="00193238"/>
    <w:rsid w:val="0019666D"/>
    <w:rsid w:val="00232B8B"/>
    <w:rsid w:val="00401ADF"/>
    <w:rsid w:val="00524671"/>
    <w:rsid w:val="006C7D06"/>
    <w:rsid w:val="008462F9"/>
    <w:rsid w:val="009805D3"/>
    <w:rsid w:val="009A3E75"/>
    <w:rsid w:val="009B45FA"/>
    <w:rsid w:val="00A879F4"/>
    <w:rsid w:val="00AD43E5"/>
    <w:rsid w:val="00C04EFD"/>
    <w:rsid w:val="00C815BE"/>
    <w:rsid w:val="00DC18C4"/>
    <w:rsid w:val="00E56AFA"/>
    <w:rsid w:val="00E906D9"/>
    <w:rsid w:val="00F74D73"/>
    <w:rsid w:val="00F87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3577C821FA4A10AC047B1AF46485B0">
    <w:name w:val="7B3577C821FA4A10AC047B1AF4648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38AE64FFF884EB341640B21369D6E" ma:contentTypeVersion="26" ma:contentTypeDescription="Create a new document." ma:contentTypeScope="" ma:versionID="776dd3921e0ed24eadd4f8e9e4924ca3">
  <xsd:schema xmlns:xsd="http://www.w3.org/2001/XMLSchema" xmlns:xs="http://www.w3.org/2001/XMLSchema" xmlns:p="http://schemas.microsoft.com/office/2006/metadata/properties" xmlns:ns2="3d392604-0e91-4d0d-9c6e-85805cb055cf" xmlns:ns3="4ff59c5a-a8d4-4211-aa8c-c4a9e75dbe72" xmlns:ns4="c3a8d1a6-0167-4884-a8b2-3d72a0b3493c" targetNamespace="http://schemas.microsoft.com/office/2006/metadata/properties" ma:root="true" ma:fieldsID="ef7cf7bf77634554547a46e75e39ffe8" ns2:_="" ns3:_="" ns4:_="">
    <xsd:import namespace="3d392604-0e91-4d0d-9c6e-85805cb055cf"/>
    <xsd:import namespace="4ff59c5a-a8d4-4211-aa8c-c4a9e75dbe72"/>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_Flow_SignoffStatus" minOccurs="0"/>
                <xsd:element ref="ns2:Comments" minOccurs="0"/>
                <xsd:element ref="ns2:Pipelines" minOccurs="0"/>
                <xsd:element ref="ns2:WaterTreatment" minOccurs="0"/>
                <xsd:element ref="ns2:FloodModelling" minOccurs="0"/>
                <xsd:element ref="ns2:WaterQuality" minOccurs="0"/>
                <xsd:element ref="ns2:ProjectNumber" minOccurs="0"/>
                <xsd:element ref="ns2:MediaLengthInSeconds" minOccurs="0"/>
                <xsd:element ref="ns2:lcf76f155ced4ddcb4097134ff3c332f" minOccurs="0"/>
                <xsd:element ref="ns4:TaxCatchAll" minOccurs="0"/>
                <xsd:element ref="ns2:Prj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92604-0e91-4d0d-9c6e-85805cb05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Pipelines" ma:index="22" nillable="true" ma:displayName="Pipelines" ma:default="0" ma:format="Dropdown" ma:internalName="Pipelines">
      <xsd:simpleType>
        <xsd:restriction base="dms:Boolean"/>
      </xsd:simpleType>
    </xsd:element>
    <xsd:element name="WaterTreatment" ma:index="23" nillable="true" ma:displayName="Water Treatment" ma:default="0" ma:format="Dropdown" ma:internalName="WaterTreatment">
      <xsd:simpleType>
        <xsd:restriction base="dms:Boolean"/>
      </xsd:simpleType>
    </xsd:element>
    <xsd:element name="FloodModelling" ma:index="24" nillable="true" ma:displayName="Flood Modelling" ma:default="0" ma:format="Dropdown" ma:internalName="FloodModelling">
      <xsd:simpleType>
        <xsd:restriction base="dms:Boolean"/>
      </xsd:simpleType>
    </xsd:element>
    <xsd:element name="WaterQuality" ma:index="25" nillable="true" ma:displayName="Water Quality" ma:default="0" ma:format="Dropdown" ma:internalName="WaterQuality">
      <xsd:simpleType>
        <xsd:restriction base="dms:Boolean"/>
      </xsd:simpleType>
    </xsd:element>
    <xsd:element name="ProjectNumber" ma:index="26" nillable="true" ma:displayName="Project Number" ma:format="Dropdown" ma:internalName="ProjectNumber">
      <xsd:simpleType>
        <xsd:restriction base="dms:Text">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PrjNo" ma:index="31" nillable="true" ma:displayName="Prj No" ma:format="Dropdown" ma:internalName="Prj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9c5a-a8d4-4211-aa8c-c4a9e75dbe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aeb3901-0439-41a0-9131-04c24b96045a}" ma:internalName="TaxCatchAll" ma:showField="CatchAllData" ma:web="4ff59c5a-a8d4-4211-aa8c-c4a9e75db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Pipelines xmlns="3d392604-0e91-4d0d-9c6e-85805cb055cf">false</Pipelines>
    <FloodModelling xmlns="3d392604-0e91-4d0d-9c6e-85805cb055cf">false</FloodModelling>
    <Comments xmlns="3d392604-0e91-4d0d-9c6e-85805cb055cf" xsi:nil="true"/>
    <lcf76f155ced4ddcb4097134ff3c332f xmlns="3d392604-0e91-4d0d-9c6e-85805cb055cf">
      <Terms xmlns="http://schemas.microsoft.com/office/infopath/2007/PartnerControls"/>
    </lcf76f155ced4ddcb4097134ff3c332f>
    <_Flow_SignoffStatus xmlns="3d392604-0e91-4d0d-9c6e-85805cb055cf" xsi:nil="true"/>
    <ProjectNumber xmlns="3d392604-0e91-4d0d-9c6e-85805cb055cf" xsi:nil="true"/>
    <WaterQuality xmlns="3d392604-0e91-4d0d-9c6e-85805cb055cf">false</WaterQuality>
    <WaterTreatment xmlns="3d392604-0e91-4d0d-9c6e-85805cb055cf">false</WaterTreatment>
    <PrjNo xmlns="3d392604-0e91-4d0d-9c6e-85805cb05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3F2F1-4D96-4B3B-8784-12FEC9FC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92604-0e91-4d0d-9c6e-85805cb055cf"/>
    <ds:schemaRef ds:uri="4ff59c5a-a8d4-4211-aa8c-c4a9e75dbe72"/>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6B639-BA1F-48E5-94B7-DE0A03C4FFB2}">
  <ds:schemaRefs>
    <ds:schemaRef ds:uri="http://purl.org/dc/terms/"/>
    <ds:schemaRef ds:uri="3d392604-0e91-4d0d-9c6e-85805cb055cf"/>
    <ds:schemaRef ds:uri="http://schemas.microsoft.com/office/2006/documentManagement/types"/>
    <ds:schemaRef ds:uri="4ff59c5a-a8d4-4211-aa8c-c4a9e75dbe72"/>
    <ds:schemaRef ds:uri="http://schemas.microsoft.com/office/infopath/2007/PartnerControls"/>
    <ds:schemaRef ds:uri="http://purl.org/dc/elements/1.1/"/>
    <ds:schemaRef ds:uri="http://schemas.microsoft.com/office/2006/metadata/properties"/>
    <ds:schemaRef ds:uri="c3a8d1a6-0167-4884-a8b2-3d72a0b3493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B65EAF7-BC75-421B-B9E6-3DA481729BAF}">
  <ds:schemaRefs>
    <ds:schemaRef ds:uri="http://schemas.microsoft.com/sharepoint/v3/contenttype/forms"/>
  </ds:schemaRefs>
</ds:datastoreItem>
</file>

<file path=customXml/itemProps4.xml><?xml version="1.0" encoding="utf-8"?>
<ds:datastoreItem xmlns:ds="http://schemas.openxmlformats.org/officeDocument/2006/customXml" ds:itemID="{A17414CA-9AB6-46ED-B4B9-1045F40A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Report.dotx</Template>
  <TotalTime>2</TotalTime>
  <Pages>8</Pages>
  <Words>1573</Words>
  <Characters>9166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Links>
    <vt:vector size="18" baseType="variant">
      <vt:variant>
        <vt:i4>1703984</vt:i4>
      </vt:variant>
      <vt:variant>
        <vt:i4>11</vt:i4>
      </vt:variant>
      <vt:variant>
        <vt:i4>0</vt:i4>
      </vt:variant>
      <vt:variant>
        <vt:i4>5</vt:i4>
      </vt:variant>
      <vt:variant>
        <vt:lpwstr/>
      </vt:variant>
      <vt:variant>
        <vt:lpwstr>_Toc121238358</vt:lpwstr>
      </vt:variant>
      <vt:variant>
        <vt:i4>1703984</vt:i4>
      </vt:variant>
      <vt:variant>
        <vt:i4>8</vt:i4>
      </vt:variant>
      <vt:variant>
        <vt:i4>0</vt:i4>
      </vt:variant>
      <vt:variant>
        <vt:i4>5</vt:i4>
      </vt:variant>
      <vt:variant>
        <vt:lpwstr/>
      </vt:variant>
      <vt:variant>
        <vt:lpwstr>_Toc121238357</vt:lpwstr>
      </vt:variant>
      <vt:variant>
        <vt:i4>1703984</vt:i4>
      </vt:variant>
      <vt:variant>
        <vt:i4>2</vt:i4>
      </vt:variant>
      <vt:variant>
        <vt:i4>0</vt:i4>
      </vt:variant>
      <vt:variant>
        <vt:i4>5</vt:i4>
      </vt:variant>
      <vt:variant>
        <vt:lpwstr/>
      </vt:variant>
      <vt:variant>
        <vt:lpwstr>_Toc121238356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Veldema</dc:creator>
  <cp:keywords/>
  <cp:lastModifiedBy>Michelle Hunder</cp:lastModifiedBy>
  <cp:revision>2</cp:revision>
  <cp:lastPrinted>2023-05-12T04:30:00Z</cp:lastPrinted>
  <dcterms:created xsi:type="dcterms:W3CDTF">2023-05-12T06:45:00Z</dcterms:created>
  <dcterms:modified xsi:type="dcterms:W3CDTF">2023-05-12T06:45:00Z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_DocHome">
    <vt:i4>641752242</vt:i4>
  </property>
  <property fmtid="{D5CDD505-2E9C-101B-9397-08002B2CF9AE}" pid="5" name="ContentTypeId">
    <vt:lpwstr>0x010100B3C38AE64FFF884EB341640B21369D6E</vt:lpwstr>
  </property>
  <property fmtid="{D5CDD505-2E9C-101B-9397-08002B2CF9AE}" pid="6" name="MediaServiceImageTags">
    <vt:lpwstr/>
  </property>
  <property fmtid="{D5CDD505-2E9C-101B-9397-08002B2CF9AE}" pid="7" name="MSIP_Label_8d1a0ea4-6344-45fe-bd17-9bfc2ab6afb4_Enabled">
    <vt:lpwstr>true</vt:lpwstr>
  </property>
  <property fmtid="{D5CDD505-2E9C-101B-9397-08002B2CF9AE}" pid="8" name="MSIP_Label_8d1a0ea4-6344-45fe-bd17-9bfc2ab6afb4_SetDate">
    <vt:lpwstr>2023-05-12T06:43:56Z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a2749d9c-339e-441e-9bee-02aa2e0560cf</vt:lpwstr>
  </property>
  <property fmtid="{D5CDD505-2E9C-101B-9397-08002B2CF9AE}" pid="13" name="MSIP_Label_8d1a0ea4-6344-45fe-bd17-9bfc2ab6afb4_ContentBits">
    <vt:lpwstr>1</vt:lpwstr>
  </property>
</Properties>
</file>